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7D" w:rsidRPr="0039520A" w:rsidRDefault="00F034C9" w:rsidP="0039520A">
      <w:pPr>
        <w:spacing w:after="0" w:line="240" w:lineRule="auto"/>
        <w:jc w:val="center"/>
        <w:rPr>
          <w:rFonts w:ascii="Times New Roman" w:hAnsi="Times New Roman" w:cs="Times New Roman"/>
          <w:b/>
          <w:sz w:val="28"/>
          <w:szCs w:val="24"/>
        </w:rPr>
      </w:pPr>
      <w:r w:rsidRPr="0039520A">
        <w:rPr>
          <w:rFonts w:ascii="Times New Roman" w:hAnsi="Times New Roman" w:cs="Times New Roman"/>
          <w:b/>
          <w:sz w:val="28"/>
          <w:szCs w:val="24"/>
          <w:lang w:val="id-ID"/>
        </w:rPr>
        <w:t>Faktor-Faktor Yang Mempengaruhi Pengungkapan Sukarela Laporan Keuangan Perusahaan Manufaktur Periode 201</w:t>
      </w:r>
      <w:r w:rsidRPr="0039520A">
        <w:rPr>
          <w:rFonts w:ascii="Times New Roman" w:hAnsi="Times New Roman" w:cs="Times New Roman"/>
          <w:b/>
          <w:sz w:val="28"/>
          <w:szCs w:val="24"/>
        </w:rPr>
        <w:t>6</w:t>
      </w:r>
      <w:r w:rsidRPr="0039520A">
        <w:rPr>
          <w:rFonts w:ascii="Times New Roman" w:hAnsi="Times New Roman" w:cs="Times New Roman"/>
          <w:b/>
          <w:sz w:val="28"/>
          <w:szCs w:val="24"/>
          <w:lang w:val="id-ID"/>
        </w:rPr>
        <w:t>-201</w:t>
      </w:r>
      <w:r w:rsidRPr="0039520A">
        <w:rPr>
          <w:rFonts w:ascii="Times New Roman" w:hAnsi="Times New Roman" w:cs="Times New Roman"/>
          <w:b/>
          <w:sz w:val="28"/>
          <w:szCs w:val="24"/>
        </w:rPr>
        <w:t>8</w:t>
      </w:r>
    </w:p>
    <w:p w:rsidR="0039520A" w:rsidRDefault="0039520A" w:rsidP="0039520A">
      <w:pPr>
        <w:spacing w:after="0" w:line="240" w:lineRule="auto"/>
        <w:jc w:val="center"/>
        <w:rPr>
          <w:rFonts w:ascii="Times New Roman" w:hAnsi="Times New Roman" w:cs="Times New Roman"/>
          <w:b/>
          <w:sz w:val="24"/>
          <w:szCs w:val="24"/>
        </w:rPr>
      </w:pPr>
    </w:p>
    <w:p w:rsidR="0039520A" w:rsidRPr="0034413E" w:rsidRDefault="00F034C9" w:rsidP="0039520A">
      <w:pPr>
        <w:tabs>
          <w:tab w:val="left" w:pos="5130"/>
        </w:tabs>
        <w:spacing w:after="0" w:line="240" w:lineRule="auto"/>
        <w:jc w:val="center"/>
        <w:rPr>
          <w:rFonts w:ascii="Times New Roman" w:hAnsi="Times New Roman"/>
          <w:b/>
          <w:color w:val="000000" w:themeColor="text1"/>
          <w:sz w:val="24"/>
          <w:szCs w:val="24"/>
          <w:vertAlign w:val="superscript"/>
        </w:rPr>
      </w:pPr>
      <w:r w:rsidRPr="0039520A">
        <w:rPr>
          <w:rFonts w:ascii="Times New Roman" w:hAnsi="Times New Roman" w:cs="Times New Roman"/>
          <w:b/>
          <w:sz w:val="24"/>
          <w:szCs w:val="24"/>
        </w:rPr>
        <w:t>Ni Putu Karisma Dayanti</w:t>
      </w:r>
      <w:r w:rsidR="0039520A" w:rsidRPr="0034413E">
        <w:rPr>
          <w:rFonts w:ascii="Times New Roman" w:hAnsi="Times New Roman"/>
          <w:b/>
          <w:color w:val="000000" w:themeColor="text1"/>
          <w:sz w:val="24"/>
          <w:szCs w:val="24"/>
          <w:vertAlign w:val="superscript"/>
        </w:rPr>
        <w:t>1</w:t>
      </w:r>
    </w:p>
    <w:p w:rsidR="0039520A" w:rsidRPr="0034413E" w:rsidRDefault="0039520A" w:rsidP="0039520A">
      <w:pPr>
        <w:tabs>
          <w:tab w:val="left" w:pos="5130"/>
        </w:tabs>
        <w:spacing w:after="0" w:line="240" w:lineRule="auto"/>
        <w:jc w:val="center"/>
        <w:rPr>
          <w:rFonts w:ascii="Times New Roman" w:hAnsi="Times New Roman"/>
          <w:b/>
          <w:color w:val="000000" w:themeColor="text1"/>
          <w:sz w:val="24"/>
          <w:szCs w:val="24"/>
        </w:rPr>
      </w:pPr>
      <w:r w:rsidRPr="0034413E">
        <w:rPr>
          <w:rFonts w:ascii="Times New Roman" w:hAnsi="Times New Roman"/>
          <w:b/>
          <w:color w:val="000000" w:themeColor="text1"/>
          <w:sz w:val="24"/>
          <w:szCs w:val="24"/>
        </w:rPr>
        <w:t>Ni Luh Gde Novitasari</w:t>
      </w:r>
      <w:r w:rsidRPr="0034413E">
        <w:rPr>
          <w:rFonts w:ascii="Times New Roman" w:hAnsi="Times New Roman"/>
          <w:b/>
          <w:color w:val="000000" w:themeColor="text1"/>
          <w:sz w:val="24"/>
          <w:szCs w:val="24"/>
          <w:vertAlign w:val="superscript"/>
        </w:rPr>
        <w:t>2</w:t>
      </w:r>
    </w:p>
    <w:p w:rsidR="0039520A" w:rsidRPr="0034413E" w:rsidRDefault="0039520A" w:rsidP="0039520A">
      <w:pPr>
        <w:tabs>
          <w:tab w:val="left" w:pos="5130"/>
        </w:tabs>
        <w:spacing w:after="0" w:line="240" w:lineRule="auto"/>
        <w:jc w:val="center"/>
        <w:rPr>
          <w:rFonts w:ascii="Times New Roman" w:hAnsi="Times New Roman"/>
          <w:b/>
          <w:color w:val="000000" w:themeColor="text1"/>
          <w:sz w:val="24"/>
          <w:szCs w:val="24"/>
        </w:rPr>
      </w:pPr>
      <w:r w:rsidRPr="0034413E">
        <w:rPr>
          <w:rFonts w:ascii="Times New Roman" w:hAnsi="Times New Roman"/>
          <w:b/>
          <w:color w:val="000000" w:themeColor="text1"/>
          <w:sz w:val="24"/>
          <w:szCs w:val="24"/>
        </w:rPr>
        <w:t>Putu Wenny Saitri</w:t>
      </w:r>
      <w:r w:rsidRPr="0034413E">
        <w:rPr>
          <w:rFonts w:ascii="Times New Roman" w:hAnsi="Times New Roman"/>
          <w:b/>
          <w:color w:val="000000" w:themeColor="text1"/>
          <w:sz w:val="24"/>
          <w:szCs w:val="24"/>
          <w:vertAlign w:val="superscript"/>
        </w:rPr>
        <w:t>3</w:t>
      </w:r>
    </w:p>
    <w:p w:rsidR="0039520A" w:rsidRPr="0034413E" w:rsidRDefault="0039520A" w:rsidP="0039520A">
      <w:pPr>
        <w:tabs>
          <w:tab w:val="left" w:pos="5130"/>
        </w:tabs>
        <w:spacing w:after="0" w:line="240" w:lineRule="auto"/>
        <w:jc w:val="center"/>
        <w:rPr>
          <w:rFonts w:ascii="Times New Roman" w:hAnsi="Times New Roman"/>
          <w:b/>
          <w:i/>
          <w:color w:val="000000" w:themeColor="text1"/>
          <w:sz w:val="24"/>
          <w:szCs w:val="24"/>
        </w:rPr>
      </w:pPr>
      <w:r w:rsidRPr="0034413E">
        <w:rPr>
          <w:rFonts w:ascii="Times New Roman" w:hAnsi="Times New Roman"/>
          <w:i/>
          <w:color w:val="000000"/>
          <w:sz w:val="24"/>
          <w:szCs w:val="24"/>
        </w:rPr>
        <w:t>Universitas Mahasaraswati Denpasar</w:t>
      </w:r>
    </w:p>
    <w:p w:rsidR="004E1838" w:rsidRPr="0039520A" w:rsidRDefault="008E24A0" w:rsidP="0039520A">
      <w:pPr>
        <w:spacing w:after="0" w:line="240" w:lineRule="auto"/>
        <w:jc w:val="center"/>
        <w:rPr>
          <w:rFonts w:ascii="Times New Roman" w:hAnsi="Times New Roman" w:cs="Times New Roman"/>
          <w:sz w:val="24"/>
          <w:szCs w:val="24"/>
        </w:rPr>
      </w:pPr>
      <w:hyperlink r:id="rId7" w:history="1">
        <w:r w:rsidR="004E1838" w:rsidRPr="0039520A">
          <w:rPr>
            <w:rStyle w:val="Hyperlink"/>
            <w:rFonts w:ascii="Times New Roman" w:hAnsi="Times New Roman" w:cs="Times New Roman"/>
            <w:sz w:val="24"/>
            <w:szCs w:val="24"/>
          </w:rPr>
          <w:t>Karismadayanti31@gmai.com</w:t>
        </w:r>
      </w:hyperlink>
    </w:p>
    <w:p w:rsidR="00860352" w:rsidRPr="0039520A" w:rsidRDefault="00860352" w:rsidP="0039520A">
      <w:pPr>
        <w:spacing w:after="0" w:line="240" w:lineRule="auto"/>
        <w:rPr>
          <w:rFonts w:ascii="Times New Roman" w:hAnsi="Times New Roman" w:cs="Times New Roman"/>
          <w:b/>
          <w:sz w:val="24"/>
          <w:szCs w:val="24"/>
        </w:rPr>
      </w:pPr>
    </w:p>
    <w:p w:rsidR="00860352" w:rsidRPr="0039520A" w:rsidRDefault="0039520A" w:rsidP="0039520A">
      <w:pPr>
        <w:spacing w:after="0" w:line="240" w:lineRule="auto"/>
        <w:jc w:val="center"/>
        <w:rPr>
          <w:rFonts w:ascii="Times New Roman" w:hAnsi="Times New Roman" w:cs="Times New Roman"/>
          <w:b/>
          <w:szCs w:val="24"/>
        </w:rPr>
      </w:pPr>
      <w:r w:rsidRPr="0039520A">
        <w:rPr>
          <w:rFonts w:ascii="Times New Roman" w:hAnsi="Times New Roman" w:cs="Times New Roman"/>
          <w:b/>
          <w:szCs w:val="24"/>
        </w:rPr>
        <w:t>Abstract</w:t>
      </w:r>
    </w:p>
    <w:p w:rsidR="00860352" w:rsidRPr="0039520A" w:rsidRDefault="00E856E1" w:rsidP="0039520A">
      <w:pPr>
        <w:spacing w:after="0" w:line="240" w:lineRule="auto"/>
        <w:jc w:val="both"/>
        <w:rPr>
          <w:rFonts w:ascii="Times New Roman" w:hAnsi="Times New Roman" w:cs="Times New Roman"/>
          <w:i/>
          <w:szCs w:val="24"/>
        </w:rPr>
      </w:pPr>
      <w:r w:rsidRPr="0039520A">
        <w:rPr>
          <w:rFonts w:ascii="Times New Roman" w:hAnsi="Times New Roman" w:cs="Times New Roman"/>
          <w:i/>
          <w:szCs w:val="24"/>
        </w:rPr>
        <w:t xml:space="preserve">This study aims examine </w:t>
      </w:r>
      <w:r w:rsidR="00FB389E" w:rsidRPr="0039520A">
        <w:rPr>
          <w:rFonts w:ascii="Times New Roman" w:hAnsi="Times New Roman" w:cs="Times New Roman"/>
          <w:i/>
          <w:szCs w:val="24"/>
        </w:rPr>
        <w:t xml:space="preserve">the effect of variable liquidity, profitability, </w:t>
      </w:r>
      <w:r w:rsidR="00FA6F11" w:rsidRPr="0039520A">
        <w:rPr>
          <w:rFonts w:ascii="Times New Roman" w:hAnsi="Times New Roman" w:cs="Times New Roman"/>
          <w:i/>
          <w:szCs w:val="24"/>
        </w:rPr>
        <w:t>public ownership, leverage and firm size on voluntary disclosure. The study was conducted on manufacturing companies on the Indonesia Stock Exchan</w:t>
      </w:r>
      <w:r w:rsidR="00C73FA6" w:rsidRPr="0039520A">
        <w:rPr>
          <w:rFonts w:ascii="Times New Roman" w:hAnsi="Times New Roman" w:cs="Times New Roman"/>
          <w:i/>
          <w:szCs w:val="24"/>
        </w:rPr>
        <w:t xml:space="preserve">ge conducted in 2016-2018 with a total sampel of 108 and observation of 324. The method of determining the sample used was purposive sampling, namely </w:t>
      </w:r>
      <w:r w:rsidR="008804E1" w:rsidRPr="0039520A">
        <w:rPr>
          <w:rFonts w:ascii="Times New Roman" w:hAnsi="Times New Roman" w:cs="Times New Roman"/>
          <w:i/>
          <w:szCs w:val="24"/>
        </w:rPr>
        <w:t xml:space="preserve">the technique of sampling data sources with certain considerations. The multiple linier regression analysis method is used as analysis technique in this research. The result found that </w:t>
      </w:r>
      <w:r w:rsidR="00B01F6E" w:rsidRPr="0039520A">
        <w:rPr>
          <w:rFonts w:ascii="Times New Roman" w:hAnsi="Times New Roman" w:cs="Times New Roman"/>
          <w:i/>
          <w:szCs w:val="24"/>
        </w:rPr>
        <w:t>liquidity, profitability,</w:t>
      </w:r>
      <w:r w:rsidR="005E27C2" w:rsidRPr="0039520A">
        <w:rPr>
          <w:rFonts w:ascii="Times New Roman" w:hAnsi="Times New Roman" w:cs="Times New Roman"/>
          <w:i/>
          <w:szCs w:val="24"/>
        </w:rPr>
        <w:t xml:space="preserve"> </w:t>
      </w:r>
      <w:r w:rsidR="00B01F6E" w:rsidRPr="0039520A">
        <w:rPr>
          <w:rFonts w:ascii="Times New Roman" w:hAnsi="Times New Roman" w:cs="Times New Roman"/>
          <w:i/>
          <w:szCs w:val="24"/>
        </w:rPr>
        <w:t>leverage has positive effect to the voluntary disclosure, the pu</w:t>
      </w:r>
      <w:r w:rsidR="005E27C2" w:rsidRPr="0039520A">
        <w:rPr>
          <w:rFonts w:ascii="Times New Roman" w:hAnsi="Times New Roman" w:cs="Times New Roman"/>
          <w:i/>
          <w:szCs w:val="24"/>
        </w:rPr>
        <w:t xml:space="preserve">blic ownership has no effect to the voluntary disclosure, and the firm size has negative effect to the voluntary disclosure. </w:t>
      </w:r>
    </w:p>
    <w:p w:rsidR="004E1838" w:rsidRPr="0039520A" w:rsidRDefault="005E27C2" w:rsidP="0039520A">
      <w:pPr>
        <w:spacing w:after="0" w:line="240" w:lineRule="auto"/>
        <w:ind w:left="1276" w:hanging="1276"/>
        <w:jc w:val="both"/>
        <w:rPr>
          <w:rFonts w:ascii="Times New Roman" w:hAnsi="Times New Roman" w:cs="Times New Roman"/>
          <w:szCs w:val="24"/>
        </w:rPr>
      </w:pPr>
      <w:r w:rsidRPr="0039520A">
        <w:rPr>
          <w:rFonts w:ascii="Times New Roman" w:hAnsi="Times New Roman" w:cs="Times New Roman"/>
          <w:b/>
          <w:bCs/>
          <w:i/>
          <w:iCs/>
          <w:szCs w:val="24"/>
        </w:rPr>
        <w:t>Keywords</w:t>
      </w:r>
      <w:r w:rsidR="00860352" w:rsidRPr="0039520A">
        <w:rPr>
          <w:rFonts w:ascii="Times New Roman" w:hAnsi="Times New Roman" w:cs="Times New Roman"/>
          <w:bCs/>
          <w:iCs/>
          <w:szCs w:val="24"/>
        </w:rPr>
        <w:t xml:space="preserve"> :</w:t>
      </w:r>
      <w:r w:rsidR="00860352" w:rsidRPr="0039520A">
        <w:rPr>
          <w:rFonts w:ascii="Times New Roman" w:hAnsi="Times New Roman" w:cs="Times New Roman"/>
          <w:iCs/>
          <w:szCs w:val="24"/>
          <w:lang w:val="id-ID"/>
        </w:rPr>
        <w:t xml:space="preserve"> </w:t>
      </w:r>
      <w:r w:rsidRPr="0039520A">
        <w:rPr>
          <w:rFonts w:ascii="Times New Roman" w:hAnsi="Times New Roman" w:cs="Times New Roman"/>
          <w:i/>
          <w:szCs w:val="24"/>
        </w:rPr>
        <w:t>liquidity, profitability, public ownership, leverage and firm size and voluntary disclosure</w:t>
      </w:r>
    </w:p>
    <w:p w:rsidR="00EE2216" w:rsidRPr="0039520A" w:rsidRDefault="00EE2216" w:rsidP="0039520A">
      <w:pPr>
        <w:pStyle w:val="ListParagraph"/>
        <w:numPr>
          <w:ilvl w:val="0"/>
          <w:numId w:val="3"/>
        </w:numPr>
        <w:spacing w:after="0" w:line="240" w:lineRule="auto"/>
        <w:ind w:left="709" w:hanging="142"/>
        <w:jc w:val="both"/>
        <w:rPr>
          <w:rFonts w:ascii="Times New Roman" w:hAnsi="Times New Roman" w:cs="Times New Roman"/>
          <w:szCs w:val="24"/>
        </w:rPr>
        <w:sectPr w:rsidR="00EE2216" w:rsidRPr="0039520A" w:rsidSect="00B80F74">
          <w:headerReference w:type="default" r:id="rId8"/>
          <w:footerReference w:type="default" r:id="rId9"/>
          <w:footerReference w:type="first" r:id="rId10"/>
          <w:pgSz w:w="12240" w:h="15840"/>
          <w:pgMar w:top="1440" w:right="1440" w:bottom="1440" w:left="1440" w:header="720" w:footer="720" w:gutter="0"/>
          <w:pgNumType w:start="1698"/>
          <w:cols w:space="720"/>
          <w:docGrid w:linePitch="360"/>
        </w:sectPr>
      </w:pPr>
    </w:p>
    <w:p w:rsidR="0039520A" w:rsidRDefault="0039520A" w:rsidP="0039520A">
      <w:pPr>
        <w:spacing w:after="0" w:line="240" w:lineRule="auto"/>
        <w:jc w:val="both"/>
        <w:rPr>
          <w:rFonts w:ascii="Times New Roman" w:hAnsi="Times New Roman" w:cs="Times New Roman"/>
          <w:sz w:val="24"/>
          <w:szCs w:val="24"/>
        </w:rPr>
      </w:pPr>
    </w:p>
    <w:p w:rsidR="00AF77E0" w:rsidRPr="0039520A" w:rsidRDefault="00AF77E0" w:rsidP="0039520A">
      <w:pPr>
        <w:spacing w:after="0" w:line="240" w:lineRule="auto"/>
        <w:jc w:val="center"/>
        <w:rPr>
          <w:rFonts w:ascii="Times New Roman" w:hAnsi="Times New Roman" w:cs="Times New Roman"/>
          <w:b/>
          <w:sz w:val="24"/>
          <w:szCs w:val="24"/>
        </w:rPr>
      </w:pPr>
      <w:r w:rsidRPr="0039520A">
        <w:rPr>
          <w:rFonts w:ascii="Times New Roman" w:hAnsi="Times New Roman" w:cs="Times New Roman"/>
          <w:b/>
          <w:sz w:val="24"/>
          <w:szCs w:val="24"/>
        </w:rPr>
        <w:t>PENDAHULUAN</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sz w:val="24"/>
          <w:szCs w:val="24"/>
        </w:rPr>
        <w:t>Perkembangan teknologi dan globalisasi yang begitu besar dewasa ini menimbulkan</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persaingan kompetitif dalam dunia usaha. Perkembangan lingkungan juga ikut serta memberikan</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pengaruh dalam dunia usaha bisnis. Untuk menghadapi persaingan yang ketat, perusahaan</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dihadapkan pada kondisi untuk dapat lebih transparan dalam mengungkapkan informasi</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perusahaannya, sehingga akan lebih membantu para pengambil keputusan dalam mengantisipasi</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kondisi perekonomian yang semakin berubah. Informasi perusahaan yang diungkapkan tersebut</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tertuang dalam suatu laporan tahunan perusahaan.</w:t>
      </w:r>
      <w:r w:rsidRPr="0039520A">
        <w:rPr>
          <w:rFonts w:ascii="Times New Roman" w:hAnsi="Times New Roman" w:cs="Times New Roman"/>
          <w:sz w:val="24"/>
          <w:szCs w:val="24"/>
          <w:lang w:val="id-ID"/>
        </w:rPr>
        <w:t xml:space="preserve"> </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iCs/>
          <w:sz w:val="24"/>
          <w:szCs w:val="24"/>
          <w:lang w:val="id-ID"/>
        </w:rPr>
        <w:t xml:space="preserve">Menurut Pratiwi (2015), </w:t>
      </w:r>
      <w:r w:rsidRPr="0039520A">
        <w:rPr>
          <w:rFonts w:ascii="Times New Roman" w:hAnsi="Times New Roman" w:cs="Times New Roman"/>
          <w:sz w:val="24"/>
          <w:szCs w:val="24"/>
        </w:rPr>
        <w:t>Informasi yang diungkapkan dalam laporan tahunan dapat dibagi menjadi dua, yaitu</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 xml:space="preserve">pengungkapan wajib </w:t>
      </w:r>
      <w:r w:rsidRPr="0039520A">
        <w:rPr>
          <w:rFonts w:ascii="Times New Roman" w:hAnsi="Times New Roman" w:cs="Times New Roman"/>
          <w:i/>
          <w:iCs/>
          <w:sz w:val="24"/>
          <w:szCs w:val="24"/>
        </w:rPr>
        <w:t xml:space="preserve">(mandatory disclosure) </w:t>
      </w:r>
      <w:r w:rsidRPr="0039520A">
        <w:rPr>
          <w:rFonts w:ascii="Times New Roman" w:hAnsi="Times New Roman" w:cs="Times New Roman"/>
          <w:sz w:val="24"/>
          <w:szCs w:val="24"/>
        </w:rPr>
        <w:t xml:space="preserve">dan pengungkapan sukarela </w:t>
      </w:r>
      <w:r w:rsidRPr="0039520A">
        <w:rPr>
          <w:rFonts w:ascii="Times New Roman" w:hAnsi="Times New Roman" w:cs="Times New Roman"/>
          <w:i/>
          <w:iCs/>
          <w:sz w:val="24"/>
          <w:szCs w:val="24"/>
        </w:rPr>
        <w:t>(voluntary disclosure)</w:t>
      </w:r>
      <w:r w:rsidRPr="0039520A">
        <w:rPr>
          <w:rFonts w:ascii="Times New Roman" w:hAnsi="Times New Roman" w:cs="Times New Roman"/>
          <w:i/>
          <w:iCs/>
          <w:sz w:val="24"/>
          <w:szCs w:val="24"/>
          <w:lang w:val="id-ID"/>
        </w:rPr>
        <w:t xml:space="preserve">. </w:t>
      </w:r>
      <w:r w:rsidRPr="0039520A">
        <w:rPr>
          <w:rFonts w:ascii="Times New Roman" w:hAnsi="Times New Roman" w:cs="Times New Roman"/>
          <w:sz w:val="24"/>
          <w:szCs w:val="24"/>
          <w:lang w:val="id-ID"/>
        </w:rPr>
        <w:t xml:space="preserve">Pengungkapan wajib yang telah disajikan perusahaan sering kali dianggap kurang mencukupi bagi investor dalam kaitan pengambilan keputusan dalam investasi. Sehingga pengungkapan sukarela menjadi tambahan informasi penting bagi investor. Selain itu </w:t>
      </w:r>
      <w:r w:rsidRPr="0039520A">
        <w:rPr>
          <w:rFonts w:ascii="Times New Roman" w:hAnsi="Times New Roman" w:cs="Times New Roman"/>
          <w:sz w:val="24"/>
          <w:szCs w:val="24"/>
        </w:rPr>
        <w:t>pengungkapan sukarela</w:t>
      </w:r>
      <w:r w:rsidRPr="0039520A">
        <w:rPr>
          <w:rFonts w:ascii="Times New Roman" w:hAnsi="Times New Roman" w:cs="Times New Roman"/>
          <w:sz w:val="24"/>
          <w:szCs w:val="24"/>
          <w:lang w:val="id-ID"/>
        </w:rPr>
        <w:t xml:space="preserve"> digunakan </w:t>
      </w:r>
      <w:r w:rsidRPr="0039520A">
        <w:rPr>
          <w:rFonts w:ascii="Times New Roman" w:hAnsi="Times New Roman" w:cs="Times New Roman"/>
          <w:sz w:val="24"/>
          <w:szCs w:val="24"/>
        </w:rPr>
        <w:t>manajemen untuk mening</w:t>
      </w:r>
      <w:r w:rsidR="00707403" w:rsidRPr="0039520A">
        <w:rPr>
          <w:rFonts w:ascii="Times New Roman" w:hAnsi="Times New Roman" w:cs="Times New Roman"/>
          <w:sz w:val="24"/>
          <w:szCs w:val="24"/>
        </w:rPr>
        <w:t>katkan kredibilitas perusahaan.</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sz w:val="24"/>
          <w:szCs w:val="24"/>
        </w:rPr>
        <w:t>Pengungkapan wajib merupakan pengungkapan yang harus dipenuhi oleh perusahaan sehingga perusahaan dianggap sudah mematuhi pengungkapan minimal yang diharuskan tersebut. Sedangkan pengungkapan sukarela adalah pengungkapan yang tidak diwajibkan oleh suatu peraturan pasar modal yang berlaku tetapi diungkap oleh perusahaan yang go publik (emiten) karena dipandang relevan dengan kebutuhan pemakai tahunan.</w:t>
      </w:r>
      <w:r w:rsidRPr="0039520A">
        <w:rPr>
          <w:rFonts w:ascii="Times New Roman" w:hAnsi="Times New Roman" w:cs="Times New Roman"/>
          <w:sz w:val="24"/>
          <w:szCs w:val="24"/>
          <w:lang w:val="id-ID"/>
        </w:rPr>
        <w:t xml:space="preserve"> </w:t>
      </w:r>
      <w:r w:rsidRPr="0039520A">
        <w:rPr>
          <w:rFonts w:ascii="Times New Roman" w:hAnsi="Times New Roman" w:cs="Times New Roman"/>
          <w:sz w:val="24"/>
          <w:szCs w:val="24"/>
        </w:rPr>
        <w:t xml:space="preserve">Karena pengungkapan sukarela tidak memiliki tuntutan untuk wajib dilaksanakan maka dengan dilakukannya pengungkapan sukarela diharapkan akan dapat memenuhi ketersediaan informasi yang lebih bermanfaat bagi para </w:t>
      </w:r>
      <w:r w:rsidRPr="0039520A">
        <w:rPr>
          <w:rFonts w:ascii="Times New Roman" w:hAnsi="Times New Roman" w:cs="Times New Roman"/>
          <w:i/>
          <w:iCs/>
          <w:sz w:val="24"/>
          <w:szCs w:val="24"/>
        </w:rPr>
        <w:t>stakeholder</w:t>
      </w:r>
      <w:r w:rsidR="00707403" w:rsidRPr="0039520A">
        <w:rPr>
          <w:rFonts w:ascii="Times New Roman" w:hAnsi="Times New Roman" w:cs="Times New Roman"/>
          <w:sz w:val="24"/>
          <w:szCs w:val="24"/>
        </w:rPr>
        <w:t>.</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sz w:val="24"/>
          <w:szCs w:val="24"/>
          <w:lang w:val="id-ID"/>
        </w:rPr>
        <w:t xml:space="preserve">Dalam mengungkapakan informasi sukarela manajemen melakukan pertimbangan. Pertimbangan yang dimaksud adalah faktor biaya dan manfaat. Manajemen akan mengungkapkan informasi secara sukarela jika manfaat yang diperoleh lebih besar dari pada biaya yang dikeluarkan perusahaan. Manfaat yang diperoleh dari pengungkapan informasi perusahaan yaitu membantu investor dan kreditor dalam memahami resiko investasi. </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sz w:val="24"/>
          <w:szCs w:val="24"/>
        </w:rPr>
        <w:t xml:space="preserve">Adapun variabel yang digunakan terdapat dua variabel yaitu, variabel dependen dan variabel independen. Variabel dependen yang digunakan yaitu luas pengungkapan sukarela. Sedangkan variabel independen terdiri dari likuiditas, profitabilitas, </w:t>
      </w:r>
      <w:r w:rsidRPr="0039520A">
        <w:rPr>
          <w:rFonts w:ascii="Times New Roman" w:hAnsi="Times New Roman" w:cs="Times New Roman"/>
          <w:i/>
          <w:iCs/>
          <w:sz w:val="24"/>
          <w:szCs w:val="24"/>
        </w:rPr>
        <w:t xml:space="preserve">leverage, </w:t>
      </w:r>
      <w:r w:rsidRPr="0039520A">
        <w:rPr>
          <w:rFonts w:ascii="Times New Roman" w:hAnsi="Times New Roman" w:cs="Times New Roman"/>
          <w:iCs/>
          <w:sz w:val="24"/>
          <w:szCs w:val="24"/>
        </w:rPr>
        <w:t xml:space="preserve">kepemilikan saham publik </w:t>
      </w:r>
      <w:r w:rsidRPr="0039520A">
        <w:rPr>
          <w:rFonts w:ascii="Times New Roman" w:hAnsi="Times New Roman" w:cs="Times New Roman"/>
          <w:sz w:val="24"/>
          <w:szCs w:val="24"/>
        </w:rPr>
        <w:t>dan ukuran perusahaan (Sriadi, 2017).</w:t>
      </w:r>
    </w:p>
    <w:p w:rsidR="00707403" w:rsidRPr="0039520A" w:rsidRDefault="00AF77E0" w:rsidP="0039520A">
      <w:pPr>
        <w:spacing w:after="0" w:line="240" w:lineRule="auto"/>
        <w:ind w:firstLine="360"/>
        <w:jc w:val="both"/>
        <w:rPr>
          <w:rFonts w:ascii="Times New Roman" w:hAnsi="Times New Roman" w:cs="Times New Roman"/>
          <w:bCs/>
          <w:sz w:val="24"/>
          <w:szCs w:val="24"/>
        </w:rPr>
      </w:pPr>
      <w:r w:rsidRPr="0039520A">
        <w:rPr>
          <w:rFonts w:ascii="Times New Roman" w:hAnsi="Times New Roman" w:cs="Times New Roman"/>
          <w:sz w:val="24"/>
          <w:szCs w:val="24"/>
        </w:rPr>
        <w:t xml:space="preserve">Likuiditas menggambarkan kemampuan perusahaan dalam memenuhi kewajiban jangka pendek suatu perusahaan. Penelitian yang dilakukan oleh Setyawan (2019), </w:t>
      </w:r>
      <w:r w:rsidRPr="0039520A">
        <w:rPr>
          <w:rFonts w:ascii="Times New Roman" w:hAnsi="Times New Roman" w:cs="Times New Roman"/>
          <w:bCs/>
          <w:sz w:val="24"/>
          <w:szCs w:val="24"/>
        </w:rPr>
        <w:t xml:space="preserve">Wahyuningsih,dkk (2016), Purnama,dkk (2016) menunjukkan bahwa likuiditas berpengaruh positif terhadap luas pengungkapan sukarela. Sementara </w:t>
      </w:r>
      <w:r w:rsidRPr="0039520A">
        <w:rPr>
          <w:rFonts w:ascii="Times New Roman" w:hAnsi="Times New Roman" w:cs="Times New Roman"/>
          <w:sz w:val="24"/>
          <w:szCs w:val="24"/>
        </w:rPr>
        <w:t xml:space="preserve">Putri (2017), Rohim (2016), menunjukkan bahwa likuiditas berpengaruh negatif terhadap luas pengungkapan sukarela. </w:t>
      </w:r>
      <w:r w:rsidRPr="0039520A">
        <w:rPr>
          <w:rFonts w:ascii="Times New Roman" w:hAnsi="Times New Roman" w:cs="Times New Roman"/>
          <w:bCs/>
          <w:sz w:val="24"/>
          <w:szCs w:val="24"/>
        </w:rPr>
        <w:t>Sedangkan Sriadi (2017) dan Neliana (2017) menunjukkan bahwa likuiditas tidak berpengaruh terha</w:t>
      </w:r>
      <w:r w:rsidR="00707403" w:rsidRPr="0039520A">
        <w:rPr>
          <w:rFonts w:ascii="Times New Roman" w:hAnsi="Times New Roman" w:cs="Times New Roman"/>
          <w:bCs/>
          <w:sz w:val="24"/>
          <w:szCs w:val="24"/>
        </w:rPr>
        <w:t>dap luas pengungkapan sukarela.</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bCs/>
          <w:sz w:val="24"/>
          <w:szCs w:val="24"/>
        </w:rPr>
        <w:t>Profitabilitas menggambarkan kemampuan perusahaan mendapatkan laba memlalui semua kemampuan, dan sumber yang ada seperti kegiatan penjualan (Harahap, 2016:304).. Hasil penelitian Nugroho (2018), Alfiana (2018), Sriadi (2017), Putri (2017), Panjaitan (2016), Pratiwi (2015) dan Pratama (2015) menunjukkan bahwa profitabilitas berpengaruh positif terhadap luas pengungkapan sukarela. Sementara Khairiah dan Faudi (2017) menunjukkan bahwa profitablitas berpengaruh negatif terhadap luas pengungkapan sukarela. Hal ini bertentangan dengan Rohim (2016), Sawitri (2016), Halim dan Sampurno (2015), Azaria dan Achayani (2015) menunjukan bahwa profitabilas tidak berprngaruh terhadap luas pengungkapan sukarela.</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bCs/>
          <w:sz w:val="24"/>
          <w:szCs w:val="24"/>
        </w:rPr>
        <w:lastRenderedPageBreak/>
        <w:t xml:space="preserve">Kepemilikan saham publik </w:t>
      </w:r>
      <w:r w:rsidRPr="0039520A">
        <w:rPr>
          <w:rFonts w:ascii="Times New Roman" w:hAnsi="Times New Roman" w:cs="Times New Roman"/>
          <w:sz w:val="24"/>
          <w:szCs w:val="24"/>
        </w:rPr>
        <w:t xml:space="preserve">merupakan bagian atau presentase saham yang dimiliki oleh pihak luar perusahaan. Hasil penelitian Nugroho (2018), Sriadi (2017), Putri (2017), Sawitri (2016), Delvinur (2015), Pratiwi (2015), Halim dan Sampurno (2015) menunjukkan bahwa kepemilikan saham publik berpengaruh positif terhadap luas pengungkapan sukarela. Hal ini bertentangan dengan Astina (2017), Rohim (2016), Pratama (2015), Azaria dan Achayani (2015) menunjukan bahwa kepemilikan saham publik tidak berpengaruh terhadap luas pengungkapan sukarela.  </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bCs/>
          <w:i/>
          <w:sz w:val="24"/>
          <w:szCs w:val="24"/>
        </w:rPr>
        <w:t xml:space="preserve">Leverage </w:t>
      </w:r>
      <w:r w:rsidRPr="0039520A">
        <w:rPr>
          <w:rFonts w:ascii="Times New Roman" w:hAnsi="Times New Roman" w:cs="Times New Roman"/>
          <w:sz w:val="24"/>
          <w:szCs w:val="24"/>
        </w:rPr>
        <w:t xml:space="preserve">merupakan rasio yang digunakan untuk mengukur sejauh mana aktiva perusahaan dibiayai dengan utang (Kasmir, 2017:112). Rasio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dihitung dengan DER. Perusahaan yang memiliki hutang atau </w:t>
      </w:r>
      <w:r w:rsidRPr="0039520A">
        <w:rPr>
          <w:rFonts w:ascii="Times New Roman" w:hAnsi="Times New Roman" w:cs="Times New Roman"/>
          <w:i/>
          <w:iCs/>
          <w:sz w:val="24"/>
          <w:szCs w:val="24"/>
        </w:rPr>
        <w:t xml:space="preserve">leverage </w:t>
      </w:r>
      <w:r w:rsidRPr="0039520A">
        <w:rPr>
          <w:rFonts w:ascii="Times New Roman" w:hAnsi="Times New Roman" w:cs="Times New Roman"/>
          <w:sz w:val="24"/>
          <w:szCs w:val="24"/>
        </w:rPr>
        <w:t xml:space="preserve">yang tinggi perlu pengawasan yang tinggi pula. Biaya hutang tidak terlepas dari insentif bagi manajer sehingga perlu dilakukan pengawasan. Pengawasan terhadap perusahaan dapat dilakukan melalui luasnya pengungkapan yang dipublikasikan. Dengan demikian, perusahaan yang memiliki banyak hutang, kemungkinan akan melakukan pengungkapan yang lebih luas agar kinerjanya tetap dapat dipercaya oleh kreditor. Hasil penelitian Pratiwi (2019), </w:t>
      </w:r>
      <w:r w:rsidRPr="0039520A">
        <w:rPr>
          <w:rFonts w:ascii="Times New Roman" w:hAnsi="Times New Roman" w:cs="Times New Roman"/>
          <w:bCs/>
          <w:sz w:val="24"/>
          <w:szCs w:val="24"/>
        </w:rPr>
        <w:t xml:space="preserve">Wahyuningsih, dkk (2016), Pratiwi (2015), dan </w:t>
      </w:r>
      <w:r w:rsidRPr="0039520A">
        <w:rPr>
          <w:rFonts w:ascii="Times New Roman" w:hAnsi="Times New Roman" w:cs="Times New Roman"/>
          <w:sz w:val="24"/>
          <w:szCs w:val="24"/>
        </w:rPr>
        <w:t xml:space="preserve">Pratama (2015) </w:t>
      </w:r>
      <w:r w:rsidRPr="0039520A">
        <w:rPr>
          <w:rFonts w:ascii="Times New Roman" w:hAnsi="Times New Roman" w:cs="Times New Roman"/>
          <w:bCs/>
          <w:sz w:val="24"/>
          <w:szCs w:val="24"/>
        </w:rPr>
        <w:t xml:space="preserve"> </w:t>
      </w:r>
      <w:r w:rsidRPr="0039520A">
        <w:rPr>
          <w:rFonts w:ascii="Times New Roman" w:hAnsi="Times New Roman" w:cs="Times New Roman"/>
          <w:sz w:val="24"/>
          <w:szCs w:val="24"/>
        </w:rPr>
        <w:t xml:space="preserve">menunjukkan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berpengaruh positif terhadap luas pengungkapan sukarela. Sedangkan Nugroho (2018) menunjukkan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berpengaruh negative taerhadap lus pengungkapan sukarela. Hal ini bertentangan dengan Sriadi (2017), Astina (2017) dan Delvinur (2015) menunjukkan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tidak berpengaruh terhadap luas pengungkapan sukarela. </w:t>
      </w:r>
    </w:p>
    <w:p w:rsidR="00707403" w:rsidRPr="0039520A" w:rsidRDefault="00AF77E0" w:rsidP="0039520A">
      <w:pPr>
        <w:spacing w:after="0" w:line="240" w:lineRule="auto"/>
        <w:ind w:firstLine="360"/>
        <w:jc w:val="both"/>
        <w:rPr>
          <w:rFonts w:ascii="Times New Roman" w:hAnsi="Times New Roman" w:cs="Times New Roman"/>
          <w:sz w:val="24"/>
          <w:szCs w:val="24"/>
        </w:rPr>
      </w:pPr>
      <w:r w:rsidRPr="0039520A">
        <w:rPr>
          <w:rFonts w:ascii="Times New Roman" w:hAnsi="Times New Roman" w:cs="Times New Roman"/>
          <w:sz w:val="24"/>
          <w:szCs w:val="24"/>
        </w:rPr>
        <w:t xml:space="preserve">Ukuran </w:t>
      </w:r>
      <w:r w:rsidRPr="0039520A">
        <w:rPr>
          <w:rFonts w:ascii="Times New Roman" w:hAnsi="Times New Roman" w:cs="Times New Roman"/>
          <w:i/>
          <w:iCs/>
          <w:sz w:val="24"/>
          <w:szCs w:val="24"/>
        </w:rPr>
        <w:t xml:space="preserve">(size) </w:t>
      </w:r>
      <w:r w:rsidRPr="0039520A">
        <w:rPr>
          <w:rFonts w:ascii="Times New Roman" w:hAnsi="Times New Roman" w:cs="Times New Roman"/>
          <w:sz w:val="24"/>
          <w:szCs w:val="24"/>
        </w:rPr>
        <w:t xml:space="preserve">perusahaan berkaitan dengan pengungkapan yang dilakukan oleh perusahaan dalam rangka penawaran umum </w:t>
      </w:r>
      <w:r w:rsidRPr="0039520A">
        <w:rPr>
          <w:rFonts w:ascii="Times New Roman" w:hAnsi="Times New Roman" w:cs="Times New Roman"/>
          <w:i/>
          <w:iCs/>
          <w:sz w:val="24"/>
          <w:szCs w:val="24"/>
        </w:rPr>
        <w:t xml:space="preserve">(go public) </w:t>
      </w:r>
      <w:r w:rsidRPr="0039520A">
        <w:rPr>
          <w:rFonts w:ascii="Times New Roman" w:hAnsi="Times New Roman" w:cs="Times New Roman"/>
          <w:sz w:val="24"/>
          <w:szCs w:val="24"/>
        </w:rPr>
        <w:t>yang dapat dilihat dari nilai total aktivanya</w:t>
      </w:r>
      <w:r w:rsidRPr="0039520A">
        <w:rPr>
          <w:rFonts w:ascii="Times New Roman" w:hAnsi="Times New Roman" w:cs="Times New Roman"/>
          <w:i/>
          <w:iCs/>
          <w:sz w:val="24"/>
          <w:szCs w:val="24"/>
        </w:rPr>
        <w:t xml:space="preserve">. </w:t>
      </w:r>
      <w:r w:rsidRPr="0039520A">
        <w:rPr>
          <w:rFonts w:ascii="Times New Roman" w:hAnsi="Times New Roman" w:cs="Times New Roman"/>
          <w:sz w:val="24"/>
          <w:szCs w:val="24"/>
        </w:rPr>
        <w:t xml:space="preserve">Hasil penelitian Pratiwi (2019), Alfiana (2018),  Neliana (2017), Putri (2017), Panjaitan (2016), Rohim (2016), Azaria dan Achayani (2015) menunjukan bahwa ukuran perusahan berpengaruh positif terhadap luas pengungkapan sukarela. Sementara Sriadi (2017) dan Sawitri (2016) menunjukan bahwa ukuran perusahaan berpengaruh negatif terhadap luas pengungkapan sukarela. Hal ini bertentangan dengan Khairiah dan Faudi (2017) menunjukan ukuran perusahaan tidak berpengaruh terhadap luas pengungkapan sukarela. </w:t>
      </w:r>
    </w:p>
    <w:p w:rsidR="00AF77E0" w:rsidRPr="0039520A" w:rsidRDefault="00AF77E0" w:rsidP="0039520A">
      <w:pPr>
        <w:spacing w:after="0" w:line="240" w:lineRule="auto"/>
        <w:ind w:firstLine="360"/>
        <w:jc w:val="both"/>
        <w:rPr>
          <w:rFonts w:ascii="Times New Roman" w:hAnsi="Times New Roman" w:cs="Times New Roman"/>
          <w:b/>
          <w:sz w:val="24"/>
          <w:szCs w:val="24"/>
        </w:rPr>
      </w:pPr>
      <w:r w:rsidRPr="0039520A">
        <w:rPr>
          <w:rFonts w:ascii="Times New Roman" w:hAnsi="Times New Roman" w:cs="Times New Roman"/>
          <w:sz w:val="24"/>
          <w:szCs w:val="24"/>
          <w:lang w:val="id-ID"/>
        </w:rPr>
        <w:t>Peneliti</w:t>
      </w:r>
      <w:r w:rsidRPr="0039520A">
        <w:rPr>
          <w:rFonts w:ascii="Times New Roman" w:hAnsi="Times New Roman" w:cs="Times New Roman"/>
          <w:sz w:val="24"/>
          <w:szCs w:val="24"/>
        </w:rPr>
        <w:t xml:space="preserve"> d</w:t>
      </w:r>
      <w:r w:rsidRPr="0039520A">
        <w:rPr>
          <w:rFonts w:ascii="Times New Roman" w:hAnsi="Times New Roman" w:cs="Times New Roman"/>
          <w:sz w:val="24"/>
          <w:szCs w:val="24"/>
          <w:lang w:val="id-ID"/>
        </w:rPr>
        <w:t>alam penelitian ini memilih perusahaan manufaktur yang terdaftar pada Bursa Efek Indonesia periode tahun 201</w:t>
      </w:r>
      <w:r w:rsidRPr="0039520A">
        <w:rPr>
          <w:rFonts w:ascii="Times New Roman" w:hAnsi="Times New Roman" w:cs="Times New Roman"/>
          <w:sz w:val="24"/>
          <w:szCs w:val="24"/>
        </w:rPr>
        <w:t>6</w:t>
      </w:r>
      <w:r w:rsidRPr="0039520A">
        <w:rPr>
          <w:rFonts w:ascii="Times New Roman" w:hAnsi="Times New Roman" w:cs="Times New Roman"/>
          <w:sz w:val="24"/>
          <w:szCs w:val="24"/>
          <w:lang w:val="id-ID"/>
        </w:rPr>
        <w:t xml:space="preserve"> sampai dengan tahun 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 xml:space="preserve"> sebagai objek penelitian. Hal ini karena perusahaan manufaktur yang </w:t>
      </w:r>
      <w:r w:rsidRPr="0039520A">
        <w:rPr>
          <w:rFonts w:ascii="Times New Roman" w:hAnsi="Times New Roman" w:cs="Times New Roman"/>
          <w:sz w:val="24"/>
          <w:szCs w:val="24"/>
        </w:rPr>
        <w:t>t</w:t>
      </w:r>
      <w:r w:rsidRPr="0039520A">
        <w:rPr>
          <w:rFonts w:ascii="Times New Roman" w:hAnsi="Times New Roman" w:cs="Times New Roman"/>
          <w:sz w:val="24"/>
          <w:szCs w:val="24"/>
          <w:lang w:val="id-ID"/>
        </w:rPr>
        <w:t>erdiri dari berbagai sub sektor industri sehingga dapat mencerminkan reaksi pasar modal keseluruhan. Selain itu perusahaan manufaktur merupakan perusahaan yang mengolah sumber daya dan menghasilkan serta menjual ke publik dalam bentuk barang setengah jadi, maupun barang jadi. Proses tersebut menyebabkan perusahaan banyak berhubungan dan berinteraksi dengan pihak eksternal perusahaan akibatnya perusahaan manufaktur cendrung menjadi sorotan publik sehingga memungkinkan pengungkapan informasi yang lebih luas dari pada perusahaan nonmanunfaktur. Rentang waktu 3 tahun tersebut diharapkan dapat menunjukan situasi internal dan eksternal perusahaan masih rel</w:t>
      </w:r>
      <w:r w:rsidRPr="0039520A">
        <w:rPr>
          <w:rFonts w:ascii="Times New Roman" w:hAnsi="Times New Roman" w:cs="Times New Roman"/>
          <w:sz w:val="24"/>
          <w:szCs w:val="24"/>
        </w:rPr>
        <w:t>a</w:t>
      </w:r>
      <w:r w:rsidRPr="0039520A">
        <w:rPr>
          <w:rFonts w:ascii="Times New Roman" w:hAnsi="Times New Roman" w:cs="Times New Roman"/>
          <w:sz w:val="24"/>
          <w:szCs w:val="24"/>
          <w:lang w:val="id-ID"/>
        </w:rPr>
        <w:t>tif sama sehingga mengurangi potensi adanya variabel pengganggu dalam penelitian ini. Dengan penggunaan sampel relatif baru diharapakan hasil penelitian lebih relevan memahami kondisi yang aktual disaat ini. Berdasarkan uraian di atas maka penelitian ini mengambil judul “</w:t>
      </w:r>
      <w:r w:rsidRPr="0039520A">
        <w:rPr>
          <w:rFonts w:ascii="Times New Roman" w:hAnsi="Times New Roman" w:cs="Times New Roman"/>
          <w:b/>
          <w:sz w:val="24"/>
          <w:szCs w:val="24"/>
          <w:lang w:val="id-ID"/>
        </w:rPr>
        <w:t>Faktor-Faktor Yang Mempengaruhi Pengungkapan Sukarela Laporan Keuangan Pada Perusahaan Manufaktur di Bursa Efek Indonesia Periode 201</w:t>
      </w:r>
      <w:r w:rsidRPr="0039520A">
        <w:rPr>
          <w:rFonts w:ascii="Times New Roman" w:hAnsi="Times New Roman" w:cs="Times New Roman"/>
          <w:b/>
          <w:sz w:val="24"/>
          <w:szCs w:val="24"/>
        </w:rPr>
        <w:t>6</w:t>
      </w:r>
      <w:r w:rsidRPr="0039520A">
        <w:rPr>
          <w:rFonts w:ascii="Times New Roman" w:hAnsi="Times New Roman" w:cs="Times New Roman"/>
          <w:b/>
          <w:sz w:val="24"/>
          <w:szCs w:val="24"/>
          <w:lang w:val="id-ID"/>
        </w:rPr>
        <w:t>-201</w:t>
      </w:r>
      <w:r w:rsidRPr="0039520A">
        <w:rPr>
          <w:rFonts w:ascii="Times New Roman" w:hAnsi="Times New Roman" w:cs="Times New Roman"/>
          <w:b/>
          <w:sz w:val="24"/>
          <w:szCs w:val="24"/>
        </w:rPr>
        <w:t>8</w:t>
      </w:r>
      <w:r w:rsidRPr="0039520A">
        <w:rPr>
          <w:rFonts w:ascii="Times New Roman" w:hAnsi="Times New Roman" w:cs="Times New Roman"/>
          <w:b/>
          <w:sz w:val="24"/>
          <w:szCs w:val="24"/>
          <w:lang w:val="id-ID"/>
        </w:rPr>
        <w:t>.</w:t>
      </w:r>
      <w:r w:rsidRPr="0039520A">
        <w:rPr>
          <w:rFonts w:ascii="Times New Roman" w:hAnsi="Times New Roman" w:cs="Times New Roman"/>
          <w:b/>
          <w:sz w:val="24"/>
          <w:szCs w:val="24"/>
        </w:rPr>
        <w:t>”</w:t>
      </w:r>
      <w:r w:rsidRPr="0039520A">
        <w:rPr>
          <w:rFonts w:ascii="Times New Roman" w:hAnsi="Times New Roman" w:cs="Times New Roman"/>
          <w:b/>
          <w:sz w:val="24"/>
          <w:szCs w:val="24"/>
          <w:lang w:val="id-ID"/>
        </w:rPr>
        <w:t xml:space="preserve"> </w:t>
      </w:r>
    </w:p>
    <w:p w:rsidR="0039520A" w:rsidRDefault="0039520A" w:rsidP="0039520A">
      <w:pPr>
        <w:autoSpaceDE w:val="0"/>
        <w:autoSpaceDN w:val="0"/>
        <w:adjustRightInd w:val="0"/>
        <w:spacing w:after="0" w:line="240" w:lineRule="auto"/>
        <w:jc w:val="both"/>
        <w:rPr>
          <w:rFonts w:ascii="Times New Roman" w:hAnsi="Times New Roman" w:cs="Times New Roman"/>
          <w:b/>
          <w:sz w:val="24"/>
          <w:szCs w:val="24"/>
        </w:rPr>
      </w:pPr>
    </w:p>
    <w:p w:rsidR="0039520A" w:rsidRPr="0034413E" w:rsidRDefault="0039520A" w:rsidP="0039520A">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t>TELAAH LITERATUR DAN PENGEMBANGAN HIPOTESIS</w:t>
      </w:r>
    </w:p>
    <w:p w:rsidR="00415FD4" w:rsidRPr="0039520A" w:rsidRDefault="00415FD4" w:rsidP="0039520A">
      <w:pPr>
        <w:autoSpaceDE w:val="0"/>
        <w:autoSpaceDN w:val="0"/>
        <w:adjustRightInd w:val="0"/>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 xml:space="preserve">Teori Keagenan </w:t>
      </w:r>
    </w:p>
    <w:p w:rsidR="00415FD4" w:rsidRPr="0039520A" w:rsidRDefault="00415FD4" w:rsidP="0039520A">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9520A">
        <w:rPr>
          <w:rFonts w:ascii="Times New Roman" w:eastAsia="Times New Roman" w:hAnsi="Times New Roman" w:cs="Times New Roman"/>
          <w:sz w:val="24"/>
          <w:szCs w:val="24"/>
        </w:rPr>
        <w:lastRenderedPageBreak/>
        <w:t xml:space="preserve">Menurut delvinur (2015) </w:t>
      </w:r>
      <w:r w:rsidRPr="0039520A">
        <w:rPr>
          <w:rFonts w:ascii="Times New Roman" w:eastAsia="Times New Roman" w:hAnsi="Times New Roman" w:cs="Times New Roman"/>
          <w:sz w:val="24"/>
          <w:szCs w:val="24"/>
          <w:lang w:val="id-ID"/>
        </w:rPr>
        <w:t xml:space="preserve">teori keagenan merupakan </w:t>
      </w:r>
      <w:r w:rsidRPr="0039520A">
        <w:rPr>
          <w:rFonts w:ascii="Times New Roman" w:eastAsia="Times New Roman" w:hAnsi="Times New Roman" w:cs="Times New Roman"/>
          <w:sz w:val="24"/>
          <w:szCs w:val="24"/>
        </w:rPr>
        <w:t xml:space="preserve">hubungan kontraktual antara dua pihak yaitu </w:t>
      </w:r>
      <w:r w:rsidRPr="0039520A">
        <w:rPr>
          <w:rFonts w:ascii="Times New Roman" w:eastAsia="Times New Roman" w:hAnsi="Times New Roman" w:cs="Times New Roman"/>
          <w:i/>
          <w:sz w:val="24"/>
          <w:szCs w:val="24"/>
        </w:rPr>
        <w:t xml:space="preserve">principal </w:t>
      </w:r>
      <w:r w:rsidRPr="0039520A">
        <w:rPr>
          <w:rFonts w:ascii="Times New Roman" w:eastAsia="Times New Roman" w:hAnsi="Times New Roman" w:cs="Times New Roman"/>
          <w:sz w:val="24"/>
          <w:szCs w:val="24"/>
        </w:rPr>
        <w:t xml:space="preserve">dan </w:t>
      </w:r>
      <w:r w:rsidRPr="0039520A">
        <w:rPr>
          <w:rFonts w:ascii="Times New Roman" w:eastAsia="Times New Roman" w:hAnsi="Times New Roman" w:cs="Times New Roman"/>
          <w:i/>
          <w:sz w:val="24"/>
          <w:szCs w:val="24"/>
        </w:rPr>
        <w:t xml:space="preserve">agent, </w:t>
      </w:r>
      <w:r w:rsidRPr="0039520A">
        <w:rPr>
          <w:rFonts w:ascii="Times New Roman" w:eastAsia="Times New Roman" w:hAnsi="Times New Roman" w:cs="Times New Roman"/>
          <w:sz w:val="24"/>
          <w:szCs w:val="24"/>
        </w:rPr>
        <w:t xml:space="preserve">dimana pemilik perusahaan atau investor menunjukkan agen sebagai manajemen yang mengelola perusahaan atas nama pemilik </w:t>
      </w:r>
      <w:r w:rsidRPr="0039520A">
        <w:rPr>
          <w:rFonts w:ascii="Times New Roman" w:hAnsi="Times New Roman" w:cs="Times New Roman"/>
          <w:sz w:val="24"/>
          <w:szCs w:val="24"/>
        </w:rPr>
        <w:t>(Jensen dan Meckling, 1976)</w:t>
      </w:r>
      <w:r w:rsidRPr="0039520A">
        <w:rPr>
          <w:rFonts w:ascii="Times New Roman" w:eastAsia="Times New Roman" w:hAnsi="Times New Roman" w:cs="Times New Roman"/>
          <w:sz w:val="24"/>
          <w:szCs w:val="24"/>
        </w:rPr>
        <w:t xml:space="preserve">. Terdapat tiga macam hubungan agen dengan para pemegang kepentingan, yaitu hubungan agensi antara manajer dengan para pemegang saham, hubungan agensi antara manajer dengan para pemberi pinjaman (kreditur) dan hubungan agensi antara manajer dengan pemerintah. </w:t>
      </w:r>
    </w:p>
    <w:p w:rsidR="00976083" w:rsidRPr="0039520A" w:rsidRDefault="0039520A" w:rsidP="0039520A">
      <w:pPr>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Pengaruh Likuiditas Terhadap Pengungkapan Sukarela</w:t>
      </w:r>
    </w:p>
    <w:p w:rsidR="00713B60" w:rsidRPr="0039520A" w:rsidRDefault="00713B60" w:rsidP="0039520A">
      <w:pPr>
        <w:spacing w:after="0" w:line="240" w:lineRule="auto"/>
        <w:ind w:firstLine="720"/>
        <w:jc w:val="both"/>
        <w:rPr>
          <w:rFonts w:ascii="Times New Roman" w:hAnsi="Times New Roman" w:cs="Times New Roman"/>
          <w:sz w:val="24"/>
          <w:szCs w:val="24"/>
        </w:rPr>
      </w:pPr>
      <w:r w:rsidRPr="0039520A">
        <w:rPr>
          <w:rFonts w:ascii="Times New Roman" w:hAnsi="Times New Roman" w:cs="Times New Roman"/>
          <w:sz w:val="24"/>
          <w:szCs w:val="24"/>
        </w:rPr>
        <w:t xml:space="preserve">Penelitian </w:t>
      </w:r>
      <w:r w:rsidR="00515D80" w:rsidRPr="0039520A">
        <w:rPr>
          <w:rFonts w:ascii="Times New Roman" w:hAnsi="Times New Roman" w:cs="Times New Roman"/>
          <w:sz w:val="24"/>
          <w:szCs w:val="24"/>
        </w:rPr>
        <w:t xml:space="preserve">Setyawan (2019) perusahaan yang mempunyai rasio likuiditas tinggi cenderung melakukan pengungkapan informasi lebih luas kepada pihak luar karena ingin menunjukkan perusahaan tersebut kredibel. Semakin tinggi likuiditas perusahaan akan semakin banyak pengungkapan laporan keuangan yang dilakukan, investor dalam melakukan dasar penilaian untuk menanamkan dananya di perusahaan lebih menyukai perusahaan dengan likuiditas yang tinggi. </w:t>
      </w:r>
    </w:p>
    <w:p w:rsidR="00515D80" w:rsidRPr="0039520A" w:rsidRDefault="00515D80" w:rsidP="0039520A">
      <w:pPr>
        <w:spacing w:after="0" w:line="240" w:lineRule="auto"/>
        <w:ind w:firstLine="720"/>
        <w:jc w:val="both"/>
        <w:rPr>
          <w:rFonts w:ascii="Times New Roman" w:hAnsi="Times New Roman" w:cs="Times New Roman"/>
          <w:sz w:val="24"/>
          <w:szCs w:val="24"/>
        </w:rPr>
      </w:pPr>
      <w:r w:rsidRPr="0039520A">
        <w:rPr>
          <w:rFonts w:ascii="Times New Roman" w:hAnsi="Times New Roman" w:cs="Times New Roman"/>
          <w:sz w:val="24"/>
          <w:szCs w:val="24"/>
        </w:rPr>
        <w:t xml:space="preserve">Penelitian yang dilakukan oleh Setyawan (2019), Purnama,dkk (2016), Wahyuningsih, dkk (2016) menemukan bahwa likuiditas berpengaruh positif terhadap luas pengungkapan sukarela. </w:t>
      </w:r>
      <w:r w:rsidRPr="0039520A">
        <w:rPr>
          <w:rFonts w:ascii="Times New Roman" w:eastAsia="Times New Roman" w:hAnsi="Times New Roman" w:cs="Times New Roman"/>
          <w:sz w:val="24"/>
          <w:szCs w:val="24"/>
          <w:lang w:val="id-ID"/>
        </w:rPr>
        <w:t>Berdasarkan uraian diatas, maka hipotesis yang dikembangkan dalam penelitian ini adalah:</w:t>
      </w:r>
    </w:p>
    <w:p w:rsidR="00515D80" w:rsidRPr="0039520A" w:rsidRDefault="00515D80" w:rsidP="0039520A">
      <w:pPr>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lang w:val="id-ID"/>
        </w:rPr>
        <w:t xml:space="preserve">H1 : Likuiditas berpengaruh </w:t>
      </w:r>
      <w:r w:rsidRPr="0039520A">
        <w:rPr>
          <w:rFonts w:ascii="Times New Roman" w:hAnsi="Times New Roman" w:cs="Times New Roman"/>
          <w:sz w:val="24"/>
          <w:szCs w:val="24"/>
        </w:rPr>
        <w:t>positif</w:t>
      </w:r>
      <w:r w:rsidRPr="0039520A">
        <w:rPr>
          <w:rFonts w:ascii="Times New Roman" w:hAnsi="Times New Roman" w:cs="Times New Roman"/>
          <w:sz w:val="24"/>
          <w:szCs w:val="24"/>
          <w:lang w:val="id-ID"/>
        </w:rPr>
        <w:t xml:space="preserve"> terhadap luas pegungkapan sukarela</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laporan keuangan pada perusahaan manufaktur di Bursa Efek</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Indonesia 201</w:t>
      </w:r>
      <w:r w:rsidRPr="0039520A">
        <w:rPr>
          <w:rFonts w:ascii="Times New Roman" w:hAnsi="Times New Roman" w:cs="Times New Roman"/>
          <w:sz w:val="24"/>
          <w:szCs w:val="24"/>
        </w:rPr>
        <w:t>6</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w:t>
      </w:r>
    </w:p>
    <w:p w:rsidR="007A3DEB" w:rsidRPr="0039520A" w:rsidRDefault="00515D80" w:rsidP="0039520A">
      <w:pPr>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lang w:val="id-ID"/>
        </w:rPr>
        <w:t xml:space="preserve">Pengaruh Rasio Profitabilitas </w:t>
      </w:r>
      <w:r w:rsidRPr="0039520A">
        <w:rPr>
          <w:rFonts w:ascii="Times New Roman" w:hAnsi="Times New Roman" w:cs="Times New Roman"/>
          <w:b/>
          <w:sz w:val="24"/>
          <w:szCs w:val="24"/>
        </w:rPr>
        <w:t>Terhadap</w:t>
      </w:r>
      <w:r w:rsidRPr="0039520A">
        <w:rPr>
          <w:rFonts w:ascii="Times New Roman" w:eastAsia="Times New Roman" w:hAnsi="Times New Roman" w:cs="Times New Roman"/>
          <w:b/>
          <w:sz w:val="24"/>
          <w:szCs w:val="24"/>
          <w:lang w:val="id-ID"/>
        </w:rPr>
        <w:t xml:space="preserve"> Pengungkapan Sukarela Laporan Keuangan </w:t>
      </w:r>
    </w:p>
    <w:p w:rsidR="00515D80" w:rsidRPr="0039520A" w:rsidRDefault="00515D80" w:rsidP="0039520A">
      <w:pPr>
        <w:spacing w:after="0" w:line="240" w:lineRule="auto"/>
        <w:ind w:firstLine="709"/>
        <w:jc w:val="both"/>
        <w:rPr>
          <w:rFonts w:ascii="Times New Roman" w:eastAsia="Times New Roman" w:hAnsi="Times New Roman" w:cs="Times New Roman"/>
          <w:b/>
          <w:sz w:val="24"/>
          <w:szCs w:val="24"/>
        </w:rPr>
      </w:pPr>
      <w:r w:rsidRPr="0039520A">
        <w:rPr>
          <w:rFonts w:ascii="Times New Roman" w:hAnsi="Times New Roman" w:cs="Times New Roman"/>
          <w:sz w:val="24"/>
          <w:szCs w:val="24"/>
        </w:rPr>
        <w:t>Semakin besar profitabilitas maka akan semakin luas dalam pengungkapan laporan keuangan. Hal ini dikarenakan dengan tingginya profitablitas menunjukkan semakin tingginya kemampuan perusahaan dalam memperoleh laba dan semakin baik kinerja perusahaannya. Dengan laba yang tinggi perusahaan memiliki cukup dana untuk mengumpulkan, mengelompokkan dan mengolah informasi menjadi lebih bermanfaat serta dapat menyajikan pengungkapan yang lebih komprehensif.</w:t>
      </w:r>
    </w:p>
    <w:p w:rsidR="00515D80" w:rsidRPr="0039520A" w:rsidRDefault="00515D80" w:rsidP="0039520A">
      <w:pPr>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lang w:val="id-ID"/>
        </w:rPr>
        <w:t>H2 : Profitabilitas berpengaruh positif terhadap luas pegungkapan</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sukarela</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laporan keuangan pada perusahaan manufaktur di Bursa Efek</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Indonesia</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6</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w:t>
      </w:r>
    </w:p>
    <w:p w:rsidR="007A3DEB" w:rsidRPr="0039520A" w:rsidRDefault="00515D80"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lang w:val="id-ID"/>
        </w:rPr>
        <w:t xml:space="preserve">Pengaruh Kepemilikan Saham Publik </w:t>
      </w:r>
      <w:r w:rsidRPr="0039520A">
        <w:rPr>
          <w:rFonts w:ascii="Times New Roman" w:hAnsi="Times New Roman" w:cs="Times New Roman"/>
          <w:b/>
          <w:sz w:val="24"/>
          <w:szCs w:val="24"/>
        </w:rPr>
        <w:t>Terhadap</w:t>
      </w:r>
      <w:r w:rsidRPr="0039520A">
        <w:rPr>
          <w:rFonts w:ascii="Times New Roman" w:eastAsia="Times New Roman" w:hAnsi="Times New Roman" w:cs="Times New Roman"/>
          <w:b/>
          <w:sz w:val="24"/>
          <w:szCs w:val="24"/>
          <w:lang w:val="id-ID"/>
        </w:rPr>
        <w:t xml:space="preserve"> Pengungkapan  Sukarela Laporan Keuangan </w:t>
      </w:r>
    </w:p>
    <w:p w:rsidR="007A3DEB" w:rsidRPr="0039520A" w:rsidRDefault="007A3DEB"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rPr>
        <w:tab/>
      </w:r>
      <w:r w:rsidR="00515D80" w:rsidRPr="0039520A">
        <w:rPr>
          <w:rFonts w:ascii="Times New Roman" w:hAnsi="Times New Roman" w:cs="Times New Roman"/>
          <w:sz w:val="24"/>
          <w:szCs w:val="24"/>
        </w:rPr>
        <w:t xml:space="preserve">Menurut Delvinur (2015), semakin banyaknya saham dijual ke publik maka semakin banyak pula saham perusahaan yang beredar di masyarakat. Dengan begitu maka akan semakin menuntut perusahaan untuk meluaskan pengungkapan informasi secara sukarela. Pemegang saham menuntut informasi yang lebih lengkap mengenai perusahaan untuk mengawasi aktivitas manajemen sehingga kepentingannya dalam perusahaan dapat terpenuhi. </w:t>
      </w:r>
    </w:p>
    <w:p w:rsidR="00515D80" w:rsidRPr="0039520A" w:rsidRDefault="00515D80"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sz w:val="24"/>
          <w:szCs w:val="24"/>
          <w:lang w:val="id-ID"/>
        </w:rPr>
        <w:t>H3 : Kepemilikan saham publik berpengaruh positif terhadap</w:t>
      </w:r>
      <w:r w:rsidRPr="0039520A">
        <w:rPr>
          <w:rFonts w:ascii="Times New Roman" w:eastAsia="Times New Roman" w:hAnsi="Times New Roman" w:cs="Times New Roman"/>
          <w:sz w:val="24"/>
          <w:szCs w:val="24"/>
        </w:rPr>
        <w:t xml:space="preserve"> luas </w:t>
      </w:r>
      <w:r w:rsidRPr="0039520A">
        <w:rPr>
          <w:rFonts w:ascii="Times New Roman" w:hAnsi="Times New Roman" w:cs="Times New Roman"/>
          <w:sz w:val="24"/>
          <w:szCs w:val="24"/>
          <w:lang w:val="id-ID"/>
        </w:rPr>
        <w:t>pegungkapan</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sukarela laporan keuangan pada perusahaan manufaktur</w:t>
      </w:r>
      <w:r w:rsidRPr="0039520A">
        <w:rPr>
          <w:rFonts w:ascii="Times New Roman" w:eastAsia="Times New Roman" w:hAnsi="Times New Roman" w:cs="Times New Roman"/>
          <w:sz w:val="24"/>
          <w:szCs w:val="24"/>
        </w:rPr>
        <w:t xml:space="preserve"> </w:t>
      </w:r>
      <w:r w:rsidRPr="0039520A">
        <w:rPr>
          <w:rFonts w:ascii="Times New Roman" w:hAnsi="Times New Roman" w:cs="Times New Roman"/>
          <w:sz w:val="24"/>
          <w:szCs w:val="24"/>
          <w:lang w:val="id-ID"/>
        </w:rPr>
        <w:t>di Bursa Efek</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Indonesia 201</w:t>
      </w:r>
      <w:r w:rsidRPr="0039520A">
        <w:rPr>
          <w:rFonts w:ascii="Times New Roman" w:hAnsi="Times New Roman" w:cs="Times New Roman"/>
          <w:sz w:val="24"/>
          <w:szCs w:val="24"/>
        </w:rPr>
        <w:t>6</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p>
    <w:p w:rsidR="007A3DEB" w:rsidRPr="0039520A" w:rsidRDefault="00515D80" w:rsidP="0039520A">
      <w:pPr>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lang w:val="id-ID"/>
        </w:rPr>
        <w:t xml:space="preserve">Pengaruh </w:t>
      </w:r>
      <w:r w:rsidRPr="0039520A">
        <w:rPr>
          <w:rFonts w:ascii="Times New Roman" w:eastAsia="Times New Roman" w:hAnsi="Times New Roman" w:cs="Times New Roman"/>
          <w:b/>
          <w:i/>
          <w:sz w:val="24"/>
          <w:szCs w:val="24"/>
        </w:rPr>
        <w:t>L</w:t>
      </w:r>
      <w:r w:rsidRPr="0039520A">
        <w:rPr>
          <w:rFonts w:ascii="Times New Roman" w:eastAsia="Times New Roman" w:hAnsi="Times New Roman" w:cs="Times New Roman"/>
          <w:b/>
          <w:i/>
          <w:sz w:val="24"/>
          <w:szCs w:val="24"/>
          <w:lang w:val="id-ID"/>
        </w:rPr>
        <w:t>everage</w:t>
      </w:r>
      <w:r w:rsidRPr="0039520A">
        <w:rPr>
          <w:rFonts w:ascii="Times New Roman" w:eastAsia="Times New Roman" w:hAnsi="Times New Roman" w:cs="Times New Roman"/>
          <w:b/>
          <w:sz w:val="24"/>
          <w:szCs w:val="24"/>
          <w:lang w:val="id-ID"/>
        </w:rPr>
        <w:t xml:space="preserve"> </w:t>
      </w:r>
      <w:r w:rsidRPr="0039520A">
        <w:rPr>
          <w:rFonts w:ascii="Times New Roman" w:hAnsi="Times New Roman" w:cs="Times New Roman"/>
          <w:b/>
          <w:sz w:val="24"/>
          <w:szCs w:val="24"/>
        </w:rPr>
        <w:t>terhadap</w:t>
      </w:r>
      <w:r w:rsidRPr="0039520A">
        <w:rPr>
          <w:rFonts w:ascii="Times New Roman" w:eastAsia="Times New Roman" w:hAnsi="Times New Roman" w:cs="Times New Roman"/>
          <w:b/>
          <w:sz w:val="24"/>
          <w:szCs w:val="24"/>
          <w:lang w:val="id-ID"/>
        </w:rPr>
        <w:t xml:space="preserve"> Pengungkapan Sukarela Laporan Keuangan</w:t>
      </w:r>
    </w:p>
    <w:p w:rsidR="007A3DEB" w:rsidRPr="0039520A" w:rsidRDefault="00515D80" w:rsidP="0039520A">
      <w:pPr>
        <w:spacing w:after="0" w:line="240" w:lineRule="auto"/>
        <w:ind w:firstLine="709"/>
        <w:jc w:val="both"/>
        <w:rPr>
          <w:rFonts w:ascii="Times New Roman" w:eastAsia="Times New Roman" w:hAnsi="Times New Roman" w:cs="Times New Roman"/>
          <w:b/>
          <w:sz w:val="24"/>
          <w:szCs w:val="24"/>
        </w:rPr>
      </w:pPr>
      <w:r w:rsidRPr="0039520A">
        <w:rPr>
          <w:rFonts w:ascii="Times New Roman" w:hAnsi="Times New Roman" w:cs="Times New Roman"/>
          <w:sz w:val="24"/>
          <w:szCs w:val="24"/>
        </w:rPr>
        <w:t xml:space="preserve">Perusahaan yang memiliki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tinggi akan menanggung </w:t>
      </w:r>
      <w:r w:rsidRPr="0039520A">
        <w:rPr>
          <w:rFonts w:ascii="Times New Roman" w:hAnsi="Times New Roman" w:cs="Times New Roman"/>
          <w:i/>
          <w:sz w:val="24"/>
          <w:szCs w:val="24"/>
        </w:rPr>
        <w:t xml:space="preserve">monitoring cost </w:t>
      </w:r>
      <w:r w:rsidRPr="0039520A">
        <w:rPr>
          <w:rFonts w:ascii="Times New Roman" w:hAnsi="Times New Roman" w:cs="Times New Roman"/>
          <w:sz w:val="24"/>
          <w:szCs w:val="24"/>
        </w:rPr>
        <w:t xml:space="preserve">yang tinggi pula. Sedangkan apabila proses penyediaan informasi yang lebih luas atau komprehensif juga akan lebih banyak membutuhkan biaya, maka dapat disimpulkan bahwa perusahaan yang memiliki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yang tinggi akan berusaha menyediakan berbagi informasi lebih luas dan komprehensif. </w:t>
      </w:r>
    </w:p>
    <w:p w:rsidR="00515D80" w:rsidRPr="0039520A" w:rsidRDefault="00515D80" w:rsidP="0039520A">
      <w:pPr>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sz w:val="24"/>
          <w:szCs w:val="24"/>
          <w:lang w:val="id-ID"/>
        </w:rPr>
        <w:t>H4</w:t>
      </w:r>
      <w:r w:rsidRPr="0039520A">
        <w:rPr>
          <w:rFonts w:ascii="Times New Roman" w:eastAsia="Times New Roman" w:hAnsi="Times New Roman" w:cs="Times New Roman"/>
          <w:sz w:val="24"/>
          <w:szCs w:val="24"/>
        </w:rPr>
        <w:t xml:space="preserve"> : </w:t>
      </w:r>
      <w:r w:rsidRPr="0039520A">
        <w:rPr>
          <w:rFonts w:ascii="Times New Roman" w:eastAsia="Times New Roman" w:hAnsi="Times New Roman" w:cs="Times New Roman"/>
          <w:i/>
          <w:sz w:val="24"/>
          <w:szCs w:val="24"/>
          <w:lang w:val="id-ID"/>
        </w:rPr>
        <w:t xml:space="preserve">Leverage </w:t>
      </w:r>
      <w:r w:rsidRPr="0039520A">
        <w:rPr>
          <w:rFonts w:ascii="Times New Roman" w:eastAsia="Times New Roman" w:hAnsi="Times New Roman" w:cs="Times New Roman"/>
          <w:sz w:val="24"/>
          <w:szCs w:val="24"/>
          <w:lang w:val="id-ID"/>
        </w:rPr>
        <w:t xml:space="preserve">berpengaruh positif terhadap luas </w:t>
      </w:r>
      <w:r w:rsidRPr="0039520A">
        <w:rPr>
          <w:rFonts w:ascii="Times New Roman" w:hAnsi="Times New Roman" w:cs="Times New Roman"/>
          <w:sz w:val="24"/>
          <w:szCs w:val="24"/>
          <w:lang w:val="id-ID"/>
        </w:rPr>
        <w:t>pegungkapan sukarela</w:t>
      </w:r>
      <w:r w:rsidRPr="0039520A">
        <w:rPr>
          <w:rFonts w:ascii="Times New Roman" w:eastAsia="Times New Roman" w:hAnsi="Times New Roman" w:cs="Times New Roman"/>
          <w:b/>
          <w:sz w:val="24"/>
          <w:szCs w:val="24"/>
        </w:rPr>
        <w:t xml:space="preserve"> </w:t>
      </w:r>
      <w:r w:rsidRPr="0039520A">
        <w:rPr>
          <w:rFonts w:ascii="Times New Roman" w:hAnsi="Times New Roman" w:cs="Times New Roman"/>
          <w:sz w:val="24"/>
          <w:szCs w:val="24"/>
          <w:lang w:val="id-ID"/>
        </w:rPr>
        <w:t>laporan</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keuangan pada perusahaan manufaktur di Bursa Efek</w:t>
      </w:r>
      <w:r w:rsidRPr="0039520A">
        <w:rPr>
          <w:rFonts w:ascii="Times New Roman" w:eastAsia="Times New Roman" w:hAnsi="Times New Roman" w:cs="Times New Roman"/>
          <w:b/>
          <w:sz w:val="24"/>
          <w:szCs w:val="24"/>
        </w:rPr>
        <w:t xml:space="preserve"> </w:t>
      </w:r>
      <w:r w:rsidRPr="0039520A">
        <w:rPr>
          <w:rFonts w:ascii="Times New Roman" w:hAnsi="Times New Roman" w:cs="Times New Roman"/>
          <w:sz w:val="24"/>
          <w:szCs w:val="24"/>
          <w:lang w:val="id-ID"/>
        </w:rPr>
        <w:t>Indonesia 201</w:t>
      </w:r>
      <w:r w:rsidRPr="0039520A">
        <w:rPr>
          <w:rFonts w:ascii="Times New Roman" w:hAnsi="Times New Roman" w:cs="Times New Roman"/>
          <w:sz w:val="24"/>
          <w:szCs w:val="24"/>
        </w:rPr>
        <w:t xml:space="preserve">6 - </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w:t>
      </w:r>
    </w:p>
    <w:p w:rsidR="007A3DEB" w:rsidRPr="0039520A" w:rsidRDefault="00515D80"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lang w:val="id-ID"/>
        </w:rPr>
        <w:t xml:space="preserve">Pengaruh Ukuraan Perusahaan </w:t>
      </w:r>
      <w:r w:rsidRPr="0039520A">
        <w:rPr>
          <w:rFonts w:ascii="Times New Roman" w:hAnsi="Times New Roman" w:cs="Times New Roman"/>
          <w:b/>
          <w:sz w:val="24"/>
          <w:szCs w:val="24"/>
        </w:rPr>
        <w:t>Terhadap</w:t>
      </w:r>
      <w:r w:rsidRPr="0039520A">
        <w:rPr>
          <w:rFonts w:ascii="Times New Roman" w:eastAsia="Times New Roman" w:hAnsi="Times New Roman" w:cs="Times New Roman"/>
          <w:b/>
          <w:sz w:val="24"/>
          <w:szCs w:val="24"/>
          <w:lang w:val="id-ID"/>
        </w:rPr>
        <w:t xml:space="preserve"> Pengungkapan  Sukarela Laporan Keuangan  </w:t>
      </w:r>
    </w:p>
    <w:p w:rsidR="007A3DEB" w:rsidRPr="0039520A" w:rsidRDefault="007A3DEB"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rPr>
        <w:lastRenderedPageBreak/>
        <w:tab/>
      </w:r>
      <w:r w:rsidR="00515D80" w:rsidRPr="0039520A">
        <w:rPr>
          <w:rFonts w:ascii="Times New Roman" w:hAnsi="Times New Roman" w:cs="Times New Roman"/>
          <w:sz w:val="24"/>
          <w:szCs w:val="24"/>
          <w:lang w:val="id-ID"/>
        </w:rPr>
        <w:t xml:space="preserve">Ukuran perusahaan menunjukkan besar kecilnya perusahaan dan struktur kepemilikan yang lebih luas. </w:t>
      </w:r>
      <w:r w:rsidR="00515D80" w:rsidRPr="0039520A">
        <w:rPr>
          <w:rFonts w:ascii="Times New Roman" w:hAnsi="Times New Roman" w:cs="Times New Roman"/>
          <w:sz w:val="24"/>
          <w:szCs w:val="24"/>
        </w:rPr>
        <w:t>Me</w:t>
      </w:r>
      <w:r w:rsidR="008B7D8D" w:rsidRPr="0039520A">
        <w:rPr>
          <w:rFonts w:ascii="Times New Roman" w:hAnsi="Times New Roman" w:cs="Times New Roman"/>
          <w:sz w:val="24"/>
          <w:szCs w:val="24"/>
        </w:rPr>
        <w:t xml:space="preserve">nurut Alfiana (2018) </w:t>
      </w:r>
      <w:r w:rsidR="00515D80" w:rsidRPr="0039520A">
        <w:rPr>
          <w:rFonts w:ascii="Times New Roman" w:hAnsi="Times New Roman" w:cs="Times New Roman"/>
          <w:sz w:val="24"/>
          <w:szCs w:val="24"/>
        </w:rPr>
        <w:t>perusahaan besar dituntut untuk mengungkapkan informasi lebih luas sebagai bentuk</w:t>
      </w:r>
      <w:r w:rsidR="00515D80" w:rsidRPr="0039520A">
        <w:rPr>
          <w:rFonts w:ascii="Times New Roman" w:hAnsi="Times New Roman" w:cs="Times New Roman"/>
          <w:sz w:val="24"/>
          <w:szCs w:val="24"/>
          <w:lang w:val="id-ID"/>
        </w:rPr>
        <w:t xml:space="preserve"> </w:t>
      </w:r>
      <w:r w:rsidR="00515D80" w:rsidRPr="0039520A">
        <w:rPr>
          <w:rFonts w:ascii="Times New Roman" w:hAnsi="Times New Roman" w:cs="Times New Roman"/>
          <w:sz w:val="24"/>
          <w:szCs w:val="24"/>
        </w:rPr>
        <w:t>pertanggungjawabannya dari</w:t>
      </w:r>
      <w:r w:rsidR="00515D80" w:rsidRPr="0039520A">
        <w:rPr>
          <w:rFonts w:ascii="Times New Roman" w:hAnsi="Times New Roman" w:cs="Times New Roman"/>
          <w:sz w:val="24"/>
          <w:szCs w:val="24"/>
          <w:lang w:val="id-ID"/>
        </w:rPr>
        <w:t xml:space="preserve"> </w:t>
      </w:r>
      <w:r w:rsidR="00515D80" w:rsidRPr="0039520A">
        <w:rPr>
          <w:rFonts w:ascii="Times New Roman" w:hAnsi="Times New Roman" w:cs="Times New Roman"/>
          <w:sz w:val="24"/>
          <w:szCs w:val="24"/>
        </w:rPr>
        <w:t xml:space="preserve">pada perusahaan kecil. </w:t>
      </w:r>
      <w:r w:rsidR="00515D80" w:rsidRPr="0039520A">
        <w:rPr>
          <w:rFonts w:ascii="Times New Roman" w:hAnsi="Times New Roman" w:cs="Times New Roman"/>
          <w:sz w:val="24"/>
          <w:szCs w:val="24"/>
          <w:lang w:val="id-ID"/>
        </w:rPr>
        <w:t>S</w:t>
      </w:r>
      <w:r w:rsidR="00515D80" w:rsidRPr="0039520A">
        <w:rPr>
          <w:rFonts w:ascii="Times New Roman" w:hAnsi="Times New Roman" w:cs="Times New Roman"/>
          <w:sz w:val="24"/>
          <w:szCs w:val="24"/>
        </w:rPr>
        <w:t>emakin besar ukuran perusahaan, maka akan semakin</w:t>
      </w:r>
      <w:r w:rsidR="00515D80" w:rsidRPr="0039520A">
        <w:rPr>
          <w:rFonts w:ascii="Times New Roman" w:hAnsi="Times New Roman" w:cs="Times New Roman"/>
          <w:sz w:val="24"/>
          <w:szCs w:val="24"/>
          <w:lang w:val="id-ID"/>
        </w:rPr>
        <w:t xml:space="preserve"> </w:t>
      </w:r>
      <w:r w:rsidR="00515D80" w:rsidRPr="0039520A">
        <w:rPr>
          <w:rFonts w:ascii="Times New Roman" w:hAnsi="Times New Roman" w:cs="Times New Roman"/>
          <w:sz w:val="24"/>
          <w:szCs w:val="24"/>
        </w:rPr>
        <w:t xml:space="preserve">meningkat pula jumlah </w:t>
      </w:r>
      <w:r w:rsidR="00515D80" w:rsidRPr="0039520A">
        <w:rPr>
          <w:rFonts w:ascii="Times New Roman" w:hAnsi="Times New Roman" w:cs="Times New Roman"/>
          <w:i/>
          <w:iCs/>
          <w:sz w:val="24"/>
          <w:szCs w:val="24"/>
        </w:rPr>
        <w:t xml:space="preserve">stakeholder </w:t>
      </w:r>
      <w:r w:rsidR="00515D80" w:rsidRPr="0039520A">
        <w:rPr>
          <w:rFonts w:ascii="Times New Roman" w:hAnsi="Times New Roman" w:cs="Times New Roman"/>
          <w:sz w:val="24"/>
          <w:szCs w:val="24"/>
        </w:rPr>
        <w:t>yang terlibat di dalamnya. Hal ini mendorong perusahaan</w:t>
      </w:r>
      <w:r w:rsidR="00515D80" w:rsidRPr="0039520A">
        <w:rPr>
          <w:rFonts w:ascii="Times New Roman" w:hAnsi="Times New Roman" w:cs="Times New Roman"/>
          <w:sz w:val="24"/>
          <w:szCs w:val="24"/>
          <w:lang w:val="id-ID"/>
        </w:rPr>
        <w:t xml:space="preserve"> </w:t>
      </w:r>
      <w:r w:rsidR="00515D80" w:rsidRPr="0039520A">
        <w:rPr>
          <w:rFonts w:ascii="Times New Roman" w:hAnsi="Times New Roman" w:cs="Times New Roman"/>
          <w:sz w:val="24"/>
          <w:szCs w:val="24"/>
        </w:rPr>
        <w:t>untuk melakukan pengungkapan informasi lebih lua</w:t>
      </w:r>
      <w:r w:rsidR="00515D80" w:rsidRPr="0039520A">
        <w:rPr>
          <w:rFonts w:ascii="Times New Roman" w:hAnsi="Times New Roman" w:cs="Times New Roman"/>
          <w:sz w:val="24"/>
          <w:szCs w:val="24"/>
          <w:lang w:val="id-ID"/>
        </w:rPr>
        <w:t>s.</w:t>
      </w:r>
    </w:p>
    <w:p w:rsidR="00515D80" w:rsidRPr="0039520A" w:rsidRDefault="00515D80" w:rsidP="0039520A">
      <w:pPr>
        <w:tabs>
          <w:tab w:val="left" w:pos="990"/>
        </w:tabs>
        <w:spacing w:after="0" w:line="240" w:lineRule="auto"/>
        <w:jc w:val="both"/>
        <w:rPr>
          <w:rFonts w:ascii="Times New Roman" w:eastAsia="Times New Roman" w:hAnsi="Times New Roman" w:cs="Times New Roman"/>
          <w:b/>
          <w:sz w:val="24"/>
          <w:szCs w:val="24"/>
        </w:rPr>
      </w:pPr>
      <w:r w:rsidRPr="0039520A">
        <w:rPr>
          <w:rFonts w:ascii="Times New Roman" w:eastAsia="Times New Roman" w:hAnsi="Times New Roman" w:cs="Times New Roman"/>
          <w:sz w:val="24"/>
          <w:szCs w:val="24"/>
          <w:lang w:val="id-ID"/>
        </w:rPr>
        <w:t>H5</w:t>
      </w:r>
      <w:r w:rsidRPr="0039520A">
        <w:rPr>
          <w:rFonts w:ascii="Times New Roman" w:eastAsia="Times New Roman" w:hAnsi="Times New Roman" w:cs="Times New Roman"/>
          <w:sz w:val="24"/>
          <w:szCs w:val="24"/>
        </w:rPr>
        <w:t xml:space="preserve"> : </w:t>
      </w:r>
      <w:r w:rsidRPr="0039520A">
        <w:rPr>
          <w:rFonts w:ascii="Times New Roman" w:eastAsia="Times New Roman" w:hAnsi="Times New Roman" w:cs="Times New Roman"/>
          <w:sz w:val="24"/>
          <w:szCs w:val="24"/>
          <w:lang w:val="id-ID"/>
        </w:rPr>
        <w:t>Ukuran perusahaan</w:t>
      </w:r>
      <w:r w:rsidRPr="0039520A">
        <w:rPr>
          <w:rFonts w:ascii="Times New Roman" w:eastAsia="Times New Roman" w:hAnsi="Times New Roman" w:cs="Times New Roman"/>
          <w:i/>
          <w:sz w:val="24"/>
          <w:szCs w:val="24"/>
          <w:lang w:val="id-ID"/>
        </w:rPr>
        <w:t xml:space="preserve"> </w:t>
      </w:r>
      <w:r w:rsidRPr="0039520A">
        <w:rPr>
          <w:rFonts w:ascii="Times New Roman" w:eastAsia="Times New Roman" w:hAnsi="Times New Roman" w:cs="Times New Roman"/>
          <w:sz w:val="24"/>
          <w:szCs w:val="24"/>
          <w:lang w:val="id-ID"/>
        </w:rPr>
        <w:t xml:space="preserve">berpengaruh positif terhadap luas </w:t>
      </w:r>
      <w:r w:rsidRPr="0039520A">
        <w:rPr>
          <w:rFonts w:ascii="Times New Roman" w:hAnsi="Times New Roman" w:cs="Times New Roman"/>
          <w:sz w:val="24"/>
          <w:szCs w:val="24"/>
          <w:lang w:val="id-ID"/>
        </w:rPr>
        <w:t>pegungkapan</w:t>
      </w:r>
      <w:r w:rsidRPr="0039520A">
        <w:rPr>
          <w:rFonts w:ascii="Times New Roman" w:eastAsia="Times New Roman" w:hAnsi="Times New Roman" w:cs="Times New Roman"/>
          <w:b/>
          <w:sz w:val="24"/>
          <w:szCs w:val="24"/>
        </w:rPr>
        <w:t xml:space="preserve">  </w:t>
      </w:r>
      <w:r w:rsidRPr="0039520A">
        <w:rPr>
          <w:rFonts w:ascii="Times New Roman" w:hAnsi="Times New Roman" w:cs="Times New Roman"/>
          <w:sz w:val="24"/>
          <w:szCs w:val="24"/>
          <w:lang w:val="id-ID"/>
        </w:rPr>
        <w:t>sukarela laporan keuangan pada perusahaan manufaktur di Bursa Efek</w:t>
      </w:r>
      <w:r w:rsidRPr="0039520A">
        <w:rPr>
          <w:rFonts w:ascii="Times New Roman" w:eastAsia="Times New Roman" w:hAnsi="Times New Roman" w:cs="Times New Roman"/>
          <w:b/>
          <w:sz w:val="24"/>
          <w:szCs w:val="24"/>
        </w:rPr>
        <w:t xml:space="preserve"> </w:t>
      </w:r>
      <w:r w:rsidRPr="0039520A">
        <w:rPr>
          <w:rFonts w:ascii="Times New Roman" w:hAnsi="Times New Roman" w:cs="Times New Roman"/>
          <w:sz w:val="24"/>
          <w:szCs w:val="24"/>
          <w:lang w:val="id-ID"/>
        </w:rPr>
        <w:t>Indonesia 201</w:t>
      </w:r>
      <w:r w:rsidRPr="0039520A">
        <w:rPr>
          <w:rFonts w:ascii="Times New Roman" w:hAnsi="Times New Roman" w:cs="Times New Roman"/>
          <w:sz w:val="24"/>
          <w:szCs w:val="24"/>
        </w:rPr>
        <w:t>6</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w:t>
      </w:r>
    </w:p>
    <w:p w:rsidR="008B7D8D" w:rsidRPr="0039520A" w:rsidRDefault="008B7D8D" w:rsidP="0039520A">
      <w:pPr>
        <w:spacing w:after="0" w:line="240" w:lineRule="auto"/>
        <w:ind w:left="567"/>
        <w:jc w:val="both"/>
        <w:rPr>
          <w:rFonts w:ascii="Times New Roman" w:eastAsia="Times New Roman" w:hAnsi="Times New Roman" w:cs="Times New Roman"/>
          <w:b/>
          <w:sz w:val="24"/>
          <w:szCs w:val="24"/>
        </w:rPr>
      </w:pPr>
    </w:p>
    <w:p w:rsidR="007A3DEB" w:rsidRPr="0039520A" w:rsidRDefault="007A3DEB" w:rsidP="0039520A">
      <w:pPr>
        <w:spacing w:after="0" w:line="240" w:lineRule="auto"/>
        <w:jc w:val="center"/>
        <w:rPr>
          <w:rFonts w:ascii="Times New Roman" w:eastAsia="Times New Roman" w:hAnsi="Times New Roman" w:cs="Times New Roman"/>
          <w:b/>
          <w:sz w:val="24"/>
          <w:szCs w:val="24"/>
        </w:rPr>
      </w:pPr>
      <w:r w:rsidRPr="0039520A">
        <w:rPr>
          <w:rFonts w:ascii="Times New Roman" w:eastAsia="Times New Roman" w:hAnsi="Times New Roman" w:cs="Times New Roman"/>
          <w:b/>
          <w:sz w:val="24"/>
          <w:szCs w:val="24"/>
        </w:rPr>
        <w:t>METODE PENELITIAN</w:t>
      </w:r>
    </w:p>
    <w:p w:rsidR="00075021" w:rsidRPr="0039520A" w:rsidRDefault="00075021" w:rsidP="0039520A">
      <w:pPr>
        <w:pStyle w:val="ListParagraph"/>
        <w:tabs>
          <w:tab w:val="left" w:pos="-6210"/>
        </w:tabs>
        <w:spacing w:after="0" w:line="240" w:lineRule="auto"/>
        <w:ind w:left="0" w:firstLine="720"/>
        <w:jc w:val="both"/>
        <w:rPr>
          <w:rFonts w:ascii="Times New Roman" w:hAnsi="Times New Roman" w:cs="Times New Roman"/>
          <w:sz w:val="24"/>
          <w:szCs w:val="24"/>
          <w:lang w:val="id-ID"/>
        </w:rPr>
      </w:pPr>
      <w:r w:rsidRPr="0039520A">
        <w:rPr>
          <w:rFonts w:ascii="Times New Roman" w:hAnsi="Times New Roman" w:cs="Times New Roman"/>
          <w:sz w:val="24"/>
          <w:szCs w:val="24"/>
        </w:rPr>
        <w:t>Data dikumpulkan dengan menggunakan s</w:t>
      </w:r>
      <w:r w:rsidRPr="0039520A">
        <w:rPr>
          <w:rFonts w:ascii="Times New Roman" w:hAnsi="Times New Roman" w:cs="Times New Roman"/>
          <w:sz w:val="24"/>
          <w:szCs w:val="24"/>
          <w:lang w:val="id-ID"/>
        </w:rPr>
        <w:t>tudi pustaka</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yang dilakukan dengan mengolah literature, artikel, jurnal hasil penelitian terdahulu, maupun media tertulis lainnya yang berkaitan dengan penelitian ini</w:t>
      </w:r>
      <w:r w:rsidRPr="0039520A">
        <w:rPr>
          <w:rFonts w:ascii="Times New Roman" w:hAnsi="Times New Roman" w:cs="Times New Roman"/>
          <w:sz w:val="24"/>
          <w:szCs w:val="24"/>
        </w:rPr>
        <w:t xml:space="preserve"> (Sriadi, 2017) dan d</w:t>
      </w:r>
      <w:r w:rsidRPr="0039520A">
        <w:rPr>
          <w:rFonts w:ascii="Times New Roman" w:hAnsi="Times New Roman" w:cs="Times New Roman"/>
          <w:sz w:val="24"/>
          <w:szCs w:val="24"/>
          <w:lang w:val="id-ID"/>
        </w:rPr>
        <w:t>okumentasi</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merupakan catatan peristiwa yang sudah berlalu. Dokumentasi bisa berbentuk tulisan, gambar, atau karya-karya monumental dari seseorang (Sugiyono,</w:t>
      </w:r>
      <w:r w:rsidRPr="0039520A">
        <w:rPr>
          <w:rFonts w:ascii="Times New Roman" w:hAnsi="Times New Roman" w:cs="Times New Roman"/>
          <w:sz w:val="24"/>
          <w:szCs w:val="24"/>
        </w:rPr>
        <w:t xml:space="preserve"> </w:t>
      </w:r>
      <w:r w:rsidRPr="0039520A">
        <w:rPr>
          <w:rFonts w:ascii="Times New Roman" w:hAnsi="Times New Roman" w:cs="Times New Roman"/>
          <w:sz w:val="24"/>
          <w:szCs w:val="24"/>
          <w:lang w:val="id-ID"/>
        </w:rPr>
        <w:t>201</w:t>
      </w:r>
      <w:r w:rsidRPr="0039520A">
        <w:rPr>
          <w:rFonts w:ascii="Times New Roman" w:hAnsi="Times New Roman" w:cs="Times New Roman"/>
          <w:sz w:val="24"/>
          <w:szCs w:val="24"/>
        </w:rPr>
        <w:t>8</w:t>
      </w:r>
      <w:r w:rsidRPr="0039520A">
        <w:rPr>
          <w:rFonts w:ascii="Times New Roman" w:hAnsi="Times New Roman" w:cs="Times New Roman"/>
          <w:sz w:val="24"/>
          <w:szCs w:val="24"/>
          <w:lang w:val="id-ID"/>
        </w:rPr>
        <w:t xml:space="preserve">:476). </w:t>
      </w:r>
      <w:r w:rsidRPr="0039520A">
        <w:rPr>
          <w:rFonts w:ascii="Times New Roman" w:hAnsi="Times New Roman" w:cs="Times New Roman"/>
          <w:sz w:val="24"/>
          <w:szCs w:val="24"/>
        </w:rPr>
        <w:t xml:space="preserve"> </w:t>
      </w:r>
    </w:p>
    <w:p w:rsidR="0039520A" w:rsidRDefault="0039520A" w:rsidP="0039520A">
      <w:pPr>
        <w:autoSpaceDE w:val="0"/>
        <w:autoSpaceDN w:val="0"/>
        <w:adjustRightInd w:val="0"/>
        <w:spacing w:after="0" w:line="240" w:lineRule="auto"/>
        <w:jc w:val="both"/>
        <w:rPr>
          <w:rFonts w:ascii="Times New Roman" w:hAnsi="Times New Roman" w:cs="Times New Roman"/>
          <w:b/>
          <w:sz w:val="24"/>
          <w:szCs w:val="24"/>
        </w:rPr>
      </w:pPr>
    </w:p>
    <w:p w:rsidR="00E37651" w:rsidRPr="0039520A" w:rsidRDefault="00E37651" w:rsidP="0039520A">
      <w:pPr>
        <w:autoSpaceDE w:val="0"/>
        <w:autoSpaceDN w:val="0"/>
        <w:adjustRightInd w:val="0"/>
        <w:spacing w:after="0" w:line="240" w:lineRule="auto"/>
        <w:jc w:val="center"/>
        <w:rPr>
          <w:rFonts w:ascii="Times New Roman" w:hAnsi="Times New Roman" w:cs="Times New Roman"/>
          <w:b/>
          <w:sz w:val="24"/>
          <w:szCs w:val="24"/>
        </w:rPr>
      </w:pPr>
      <w:r w:rsidRPr="0039520A">
        <w:rPr>
          <w:rFonts w:ascii="Times New Roman" w:hAnsi="Times New Roman" w:cs="Times New Roman"/>
          <w:b/>
          <w:sz w:val="24"/>
          <w:szCs w:val="24"/>
        </w:rPr>
        <w:t>HASIL</w:t>
      </w:r>
      <w:r w:rsidR="0039520A">
        <w:rPr>
          <w:rFonts w:ascii="Times New Roman" w:hAnsi="Times New Roman" w:cs="Times New Roman"/>
          <w:b/>
          <w:sz w:val="24"/>
          <w:szCs w:val="24"/>
        </w:rPr>
        <w:t xml:space="preserve"> PENELITIAN</w:t>
      </w:r>
      <w:r w:rsidRPr="0039520A">
        <w:rPr>
          <w:rFonts w:ascii="Times New Roman" w:hAnsi="Times New Roman" w:cs="Times New Roman"/>
          <w:b/>
          <w:sz w:val="24"/>
          <w:szCs w:val="24"/>
        </w:rPr>
        <w:t xml:space="preserve"> DAN PEMBAHASAN</w:t>
      </w:r>
    </w:p>
    <w:p w:rsidR="00E37651" w:rsidRPr="0039520A" w:rsidRDefault="00E37651" w:rsidP="0039520A">
      <w:pPr>
        <w:autoSpaceDE w:val="0"/>
        <w:autoSpaceDN w:val="0"/>
        <w:adjustRightInd w:val="0"/>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 xml:space="preserve">Analisis Regresi Linier Berganda </w:t>
      </w:r>
    </w:p>
    <w:p w:rsidR="00FE3D46" w:rsidRPr="0039520A" w:rsidRDefault="00FE3D46" w:rsidP="0039520A">
      <w:pPr>
        <w:tabs>
          <w:tab w:val="left" w:pos="-6210"/>
        </w:tabs>
        <w:spacing w:after="0" w:line="240" w:lineRule="auto"/>
        <w:ind w:left="709"/>
        <w:jc w:val="center"/>
        <w:rPr>
          <w:rFonts w:ascii="Times New Roman" w:hAnsi="Times New Roman" w:cs="Times New Roman"/>
          <w:b/>
          <w:sz w:val="24"/>
          <w:szCs w:val="24"/>
        </w:rPr>
      </w:pPr>
      <w:r w:rsidRPr="0039520A">
        <w:rPr>
          <w:rFonts w:ascii="Times New Roman" w:hAnsi="Times New Roman" w:cs="Times New Roman"/>
          <w:b/>
          <w:sz w:val="24"/>
          <w:szCs w:val="24"/>
        </w:rPr>
        <w:t xml:space="preserve">Tabel </w:t>
      </w:r>
      <w:r w:rsidR="0039520A">
        <w:rPr>
          <w:rFonts w:ascii="Times New Roman" w:hAnsi="Times New Roman" w:cs="Times New Roman"/>
          <w:b/>
          <w:sz w:val="24"/>
          <w:szCs w:val="24"/>
        </w:rPr>
        <w:t>1</w:t>
      </w:r>
    </w:p>
    <w:p w:rsidR="00FE3D46" w:rsidRPr="0039520A" w:rsidRDefault="00FE3D46" w:rsidP="0039520A">
      <w:pPr>
        <w:tabs>
          <w:tab w:val="left" w:pos="-6210"/>
          <w:tab w:val="left" w:pos="851"/>
        </w:tabs>
        <w:spacing w:after="0" w:line="240" w:lineRule="auto"/>
        <w:ind w:left="567"/>
        <w:jc w:val="center"/>
        <w:rPr>
          <w:rFonts w:ascii="Times New Roman" w:hAnsi="Times New Roman" w:cs="Times New Roman"/>
          <w:sz w:val="24"/>
          <w:szCs w:val="24"/>
        </w:rPr>
      </w:pPr>
      <w:r w:rsidRPr="0039520A">
        <w:rPr>
          <w:rFonts w:ascii="Times New Roman" w:hAnsi="Times New Roman" w:cs="Times New Roman"/>
          <w:noProof/>
          <w:sz w:val="24"/>
          <w:szCs w:val="24"/>
        </w:rPr>
        <w:drawing>
          <wp:inline distT="0" distB="0" distL="0" distR="0" wp14:anchorId="5244ABCF" wp14:editId="2F7FFA71">
            <wp:extent cx="3885741" cy="14668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66428" r="-132"/>
                    <a:stretch/>
                  </pic:blipFill>
                  <pic:spPr bwMode="auto">
                    <a:xfrm>
                      <a:off x="0" y="0"/>
                      <a:ext cx="3897533" cy="1471302"/>
                    </a:xfrm>
                    <a:prstGeom prst="rect">
                      <a:avLst/>
                    </a:prstGeom>
                    <a:noFill/>
                    <a:ln>
                      <a:noFill/>
                    </a:ln>
                    <a:extLst>
                      <a:ext uri="{53640926-AAD7-44D8-BBD7-CCE9431645EC}">
                        <a14:shadowObscured xmlns:a14="http://schemas.microsoft.com/office/drawing/2010/main"/>
                      </a:ext>
                    </a:extLst>
                  </pic:spPr>
                </pic:pic>
              </a:graphicData>
            </a:graphic>
          </wp:inline>
        </w:drawing>
      </w:r>
    </w:p>
    <w:p w:rsidR="00FE3D46" w:rsidRPr="0039520A" w:rsidRDefault="00FE3D46" w:rsidP="0039520A">
      <w:pPr>
        <w:tabs>
          <w:tab w:val="left" w:pos="-6210"/>
          <w:tab w:val="left" w:pos="851"/>
        </w:tabs>
        <w:spacing w:after="0" w:line="240" w:lineRule="auto"/>
        <w:rPr>
          <w:rFonts w:ascii="Times New Roman" w:hAnsi="Times New Roman" w:cs="Times New Roman"/>
          <w:b/>
          <w:sz w:val="24"/>
          <w:szCs w:val="24"/>
        </w:rPr>
      </w:pPr>
      <w:r w:rsidRPr="0039520A">
        <w:rPr>
          <w:rFonts w:ascii="Times New Roman" w:hAnsi="Times New Roman" w:cs="Times New Roman"/>
          <w:b/>
          <w:sz w:val="24"/>
          <w:szCs w:val="24"/>
        </w:rPr>
        <w:t xml:space="preserve">Sumber : Data Diolah (2019) </w:t>
      </w:r>
    </w:p>
    <w:p w:rsidR="00FE3D46" w:rsidRPr="0039520A" w:rsidRDefault="00FE3D46" w:rsidP="0039520A">
      <w:pPr>
        <w:tabs>
          <w:tab w:val="left" w:pos="-6210"/>
          <w:tab w:val="left" w:pos="851"/>
        </w:tabs>
        <w:spacing w:after="0" w:line="240" w:lineRule="auto"/>
        <w:rPr>
          <w:rFonts w:ascii="Times New Roman" w:hAnsi="Times New Roman" w:cs="Times New Roman"/>
          <w:b/>
          <w:sz w:val="24"/>
          <w:szCs w:val="24"/>
        </w:rPr>
      </w:pPr>
      <w:r w:rsidRPr="0039520A">
        <w:rPr>
          <w:rFonts w:ascii="Times New Roman" w:hAnsi="Times New Roman" w:cs="Times New Roman"/>
          <w:sz w:val="24"/>
          <w:szCs w:val="24"/>
        </w:rPr>
        <w:tab/>
      </w:r>
      <w:r w:rsidR="0039520A">
        <w:rPr>
          <w:rFonts w:ascii="Times New Roman" w:hAnsi="Times New Roman" w:cs="Times New Roman"/>
          <w:sz w:val="24"/>
          <w:szCs w:val="24"/>
        </w:rPr>
        <w:t>Berdasarkan Tabel 1</w:t>
      </w:r>
      <w:r w:rsidRPr="0039520A">
        <w:rPr>
          <w:rFonts w:ascii="Times New Roman" w:hAnsi="Times New Roman" w:cs="Times New Roman"/>
          <w:sz w:val="24"/>
          <w:szCs w:val="24"/>
        </w:rPr>
        <w:t xml:space="preserve"> di atas dapat ditulis persamaan regresi linier berganda sebagai berikut:</w:t>
      </w:r>
    </w:p>
    <w:p w:rsidR="00FE3D46" w:rsidRPr="0039520A" w:rsidRDefault="00FE3D46" w:rsidP="0039520A">
      <w:pPr>
        <w:tabs>
          <w:tab w:val="left" w:pos="-6210"/>
          <w:tab w:val="left" w:pos="851"/>
        </w:tabs>
        <w:spacing w:after="0" w:line="240" w:lineRule="auto"/>
        <w:rPr>
          <w:rFonts w:ascii="Times New Roman" w:hAnsi="Times New Roman" w:cs="Times New Roman"/>
          <w:b/>
          <w:sz w:val="24"/>
          <w:szCs w:val="24"/>
        </w:rPr>
      </w:pPr>
      <w:r w:rsidRPr="0039520A">
        <w:rPr>
          <w:rFonts w:ascii="Times New Roman" w:hAnsi="Times New Roman" w:cs="Times New Roman"/>
          <w:sz w:val="24"/>
          <w:szCs w:val="24"/>
        </w:rPr>
        <w:t>IPS = 57,322+2,540 CR + 0,594 ROA – 0,165 KSP + 1,793 DER – 2,780 SIZE  Keterangan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 xml:space="preserve">α </w:t>
      </w:r>
      <w:r w:rsidRPr="0039520A">
        <w:rPr>
          <w:rFonts w:ascii="Times New Roman" w:hAnsi="Times New Roman" w:cs="Times New Roman"/>
          <w:sz w:val="24"/>
          <w:szCs w:val="24"/>
        </w:rPr>
        <w:tab/>
        <w:t xml:space="preserve">= </w:t>
      </w:r>
      <w:r w:rsidRPr="0039520A">
        <w:rPr>
          <w:rFonts w:ascii="Times New Roman" w:hAnsi="Times New Roman" w:cs="Times New Roman"/>
          <w:sz w:val="24"/>
          <w:szCs w:val="24"/>
        </w:rPr>
        <w:tab/>
        <w:t xml:space="preserve">Konstanta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IPS</w:t>
      </w:r>
      <w:r w:rsidRPr="0039520A">
        <w:rPr>
          <w:rFonts w:ascii="Times New Roman" w:hAnsi="Times New Roman" w:cs="Times New Roman"/>
          <w:sz w:val="24"/>
          <w:szCs w:val="24"/>
        </w:rPr>
        <w:tab/>
        <w:t xml:space="preserve">= </w:t>
      </w:r>
      <w:r w:rsidRPr="0039520A">
        <w:rPr>
          <w:rFonts w:ascii="Times New Roman" w:hAnsi="Times New Roman" w:cs="Times New Roman"/>
          <w:sz w:val="24"/>
          <w:szCs w:val="24"/>
        </w:rPr>
        <w:tab/>
        <w:t xml:space="preserve">Luas Pengungkapan Sukarela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 xml:space="preserve">CR </w:t>
      </w:r>
      <w:r w:rsidRPr="0039520A">
        <w:rPr>
          <w:rFonts w:ascii="Times New Roman" w:hAnsi="Times New Roman" w:cs="Times New Roman"/>
          <w:sz w:val="24"/>
          <w:szCs w:val="24"/>
        </w:rPr>
        <w:tab/>
        <w:t>=</w:t>
      </w:r>
      <w:r w:rsidRPr="0039520A">
        <w:rPr>
          <w:rFonts w:ascii="Times New Roman" w:hAnsi="Times New Roman" w:cs="Times New Roman"/>
          <w:sz w:val="24"/>
          <w:szCs w:val="24"/>
        </w:rPr>
        <w:tab/>
        <w:t xml:space="preserve">Likuisitas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ROA</w:t>
      </w:r>
      <w:r w:rsidRPr="0039520A">
        <w:rPr>
          <w:rFonts w:ascii="Times New Roman" w:hAnsi="Times New Roman" w:cs="Times New Roman"/>
          <w:sz w:val="24"/>
          <w:szCs w:val="24"/>
        </w:rPr>
        <w:tab/>
        <w:t>= Profitabilitas</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KSP</w:t>
      </w:r>
      <w:r w:rsidRPr="0039520A">
        <w:rPr>
          <w:rFonts w:ascii="Times New Roman" w:hAnsi="Times New Roman" w:cs="Times New Roman"/>
          <w:sz w:val="24"/>
          <w:szCs w:val="24"/>
        </w:rPr>
        <w:tab/>
        <w:t xml:space="preserve">= Kepemilikan Saham Publik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i/>
          <w:sz w:val="24"/>
          <w:szCs w:val="24"/>
        </w:rPr>
      </w:pPr>
      <w:r w:rsidRPr="0039520A">
        <w:rPr>
          <w:rFonts w:ascii="Times New Roman" w:hAnsi="Times New Roman" w:cs="Times New Roman"/>
          <w:sz w:val="24"/>
          <w:szCs w:val="24"/>
        </w:rPr>
        <w:t>DER</w:t>
      </w:r>
      <w:r w:rsidRPr="0039520A">
        <w:rPr>
          <w:rFonts w:ascii="Times New Roman" w:hAnsi="Times New Roman" w:cs="Times New Roman"/>
          <w:sz w:val="24"/>
          <w:szCs w:val="24"/>
        </w:rPr>
        <w:tab/>
        <w:t>=</w:t>
      </w:r>
      <w:r w:rsidRPr="0039520A">
        <w:rPr>
          <w:rFonts w:ascii="Times New Roman" w:hAnsi="Times New Roman" w:cs="Times New Roman"/>
          <w:sz w:val="24"/>
          <w:szCs w:val="24"/>
        </w:rPr>
        <w:tab/>
      </w:r>
      <w:r w:rsidRPr="0039520A">
        <w:rPr>
          <w:rFonts w:ascii="Times New Roman" w:hAnsi="Times New Roman" w:cs="Times New Roman"/>
          <w:i/>
          <w:sz w:val="24"/>
          <w:szCs w:val="24"/>
        </w:rPr>
        <w:t>Leverage</w:t>
      </w:r>
    </w:p>
    <w:p w:rsidR="00DE25DA" w:rsidRPr="0039520A" w:rsidRDefault="00FE3D46" w:rsidP="0039520A">
      <w:pPr>
        <w:tabs>
          <w:tab w:val="left" w:pos="-6210"/>
          <w:tab w:val="left" w:pos="-4678"/>
          <w:tab w:val="left" w:pos="1276"/>
        </w:tabs>
        <w:spacing w:after="0" w:line="240" w:lineRule="auto"/>
        <w:jc w:val="both"/>
        <w:rPr>
          <w:rFonts w:ascii="Times New Roman" w:hAnsi="Times New Roman" w:cs="Times New Roman"/>
          <w:i/>
          <w:sz w:val="24"/>
          <w:szCs w:val="24"/>
        </w:rPr>
      </w:pPr>
      <w:r w:rsidRPr="0039520A">
        <w:rPr>
          <w:rFonts w:ascii="Times New Roman" w:hAnsi="Times New Roman" w:cs="Times New Roman"/>
          <w:sz w:val="24"/>
          <w:szCs w:val="24"/>
        </w:rPr>
        <w:t>SIZE</w:t>
      </w:r>
      <w:r w:rsidRPr="0039520A">
        <w:rPr>
          <w:rFonts w:ascii="Times New Roman" w:hAnsi="Times New Roman" w:cs="Times New Roman"/>
          <w:sz w:val="24"/>
          <w:szCs w:val="24"/>
        </w:rPr>
        <w:tab/>
        <w:t>=</w:t>
      </w:r>
      <w:r w:rsidRPr="0039520A">
        <w:rPr>
          <w:rFonts w:ascii="Times New Roman" w:hAnsi="Times New Roman" w:cs="Times New Roman"/>
          <w:sz w:val="24"/>
          <w:szCs w:val="24"/>
        </w:rPr>
        <w:tab/>
        <w:t xml:space="preserve">Ukuran Perusahaan </w:t>
      </w:r>
    </w:p>
    <w:p w:rsidR="00FE3D46" w:rsidRPr="0039520A" w:rsidRDefault="00FE3D46" w:rsidP="0039520A">
      <w:pPr>
        <w:tabs>
          <w:tab w:val="left" w:pos="-6210"/>
          <w:tab w:val="left" w:pos="-4678"/>
          <w:tab w:val="left" w:pos="1276"/>
        </w:tabs>
        <w:spacing w:after="0" w:line="240" w:lineRule="auto"/>
        <w:jc w:val="both"/>
        <w:rPr>
          <w:rFonts w:ascii="Times New Roman" w:hAnsi="Times New Roman" w:cs="Times New Roman"/>
          <w:i/>
          <w:sz w:val="24"/>
          <w:szCs w:val="24"/>
        </w:rPr>
      </w:pPr>
      <w:r w:rsidRPr="0039520A">
        <w:rPr>
          <w:rFonts w:ascii="Times New Roman" w:hAnsi="Times New Roman" w:cs="Times New Roman"/>
          <w:sz w:val="24"/>
          <w:szCs w:val="24"/>
        </w:rPr>
        <w:t>Dari persamaan di atas dapat peneliti uraikan pengaruh variabel bebas terhadap variabel terikat yaitu :</w:t>
      </w:r>
    </w:p>
    <w:p w:rsidR="00FE3D46" w:rsidRPr="0039520A" w:rsidRDefault="00FE3D46" w:rsidP="0039520A">
      <w:pPr>
        <w:pStyle w:val="ListParagraph"/>
        <w:numPr>
          <w:ilvl w:val="0"/>
          <w:numId w:val="22"/>
        </w:numPr>
        <w:tabs>
          <w:tab w:val="left" w:pos="-6210"/>
          <w:tab w:val="left" w:pos="-4678"/>
        </w:tabs>
        <w:spacing w:after="0" w:line="240" w:lineRule="auto"/>
        <w:ind w:left="450" w:hanging="426"/>
        <w:jc w:val="both"/>
        <w:rPr>
          <w:rFonts w:ascii="Times New Roman" w:hAnsi="Times New Roman" w:cs="Times New Roman"/>
          <w:sz w:val="24"/>
          <w:szCs w:val="24"/>
        </w:rPr>
      </w:pPr>
      <w:r w:rsidRPr="0039520A">
        <w:rPr>
          <w:rFonts w:ascii="Times New Roman" w:hAnsi="Times New Roman" w:cs="Times New Roman"/>
          <w:sz w:val="24"/>
          <w:szCs w:val="24"/>
        </w:rPr>
        <w:t xml:space="preserve">Nilai konstanta sebesar 57,322 artinya apabila Likuiditas (CR), Profitabilitas (ROA), Kepemilikan Saham Publik (KSP),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(DER), Ukuran Perusahaan (SIZE) sama dengan 0 (konstan), maka besarnya nilai Luas pengungkapan Sukarela (IPS) sebesar 57,322. </w:t>
      </w:r>
    </w:p>
    <w:p w:rsidR="00FE3D46" w:rsidRPr="0039520A" w:rsidRDefault="00FE3D46" w:rsidP="0039520A">
      <w:pPr>
        <w:pStyle w:val="ListParagraph"/>
        <w:numPr>
          <w:ilvl w:val="0"/>
          <w:numId w:val="22"/>
        </w:numPr>
        <w:tabs>
          <w:tab w:val="left" w:pos="-6210"/>
          <w:tab w:val="left" w:pos="-4678"/>
        </w:tabs>
        <w:spacing w:after="0" w:line="240" w:lineRule="auto"/>
        <w:ind w:left="450" w:hanging="426"/>
        <w:jc w:val="both"/>
        <w:rPr>
          <w:rFonts w:ascii="Times New Roman" w:hAnsi="Times New Roman" w:cs="Times New Roman"/>
          <w:sz w:val="24"/>
          <w:szCs w:val="24"/>
        </w:rPr>
      </w:pPr>
      <w:r w:rsidRPr="0039520A">
        <w:rPr>
          <w:rFonts w:ascii="Times New Roman" w:hAnsi="Times New Roman" w:cs="Times New Roman"/>
          <w:sz w:val="24"/>
          <w:szCs w:val="24"/>
        </w:rPr>
        <w:t xml:space="preserve">Nilai koefisien regresi untuk variabel Likuiditas (CR) sebesar 2,540 dengan tingkat signifikansi sebesar 0,000. Hal ini menandakan bahwa setiap peningkatan likuiditas satu satuan akan mengakibatkan kenaikan pada nilai luas pengungkapan sukarela sebesar 2,540 </w:t>
      </w:r>
      <w:r w:rsidRPr="0039520A">
        <w:rPr>
          <w:rFonts w:ascii="Times New Roman" w:hAnsi="Times New Roman" w:cs="Times New Roman"/>
          <w:sz w:val="24"/>
          <w:szCs w:val="24"/>
        </w:rPr>
        <w:lastRenderedPageBreak/>
        <w:t xml:space="preserve">dengan asumsi profitabilitas, kepemilikan saham publik, </w:t>
      </w:r>
      <w:r w:rsidRPr="0039520A">
        <w:rPr>
          <w:rFonts w:ascii="Times New Roman" w:hAnsi="Times New Roman" w:cs="Times New Roman"/>
          <w:i/>
          <w:sz w:val="24"/>
          <w:szCs w:val="24"/>
        </w:rPr>
        <w:t>leverage,</w:t>
      </w:r>
      <w:r w:rsidRPr="0039520A">
        <w:rPr>
          <w:rFonts w:ascii="Times New Roman" w:hAnsi="Times New Roman" w:cs="Times New Roman"/>
          <w:sz w:val="24"/>
          <w:szCs w:val="24"/>
        </w:rPr>
        <w:t xml:space="preserve"> dan ukuran perusahaan adalah konstan. </w:t>
      </w:r>
    </w:p>
    <w:p w:rsidR="00FE3D46" w:rsidRPr="0039520A" w:rsidRDefault="00FE3D46" w:rsidP="0039520A">
      <w:pPr>
        <w:pStyle w:val="ListParagraph"/>
        <w:numPr>
          <w:ilvl w:val="0"/>
          <w:numId w:val="22"/>
        </w:numPr>
        <w:tabs>
          <w:tab w:val="left" w:pos="-6210"/>
          <w:tab w:val="left" w:pos="-4678"/>
        </w:tabs>
        <w:spacing w:after="0" w:line="240" w:lineRule="auto"/>
        <w:ind w:left="450" w:hanging="426"/>
        <w:jc w:val="both"/>
        <w:rPr>
          <w:rFonts w:ascii="Times New Roman" w:hAnsi="Times New Roman" w:cs="Times New Roman"/>
          <w:sz w:val="24"/>
          <w:szCs w:val="24"/>
        </w:rPr>
      </w:pPr>
      <w:r w:rsidRPr="0039520A">
        <w:rPr>
          <w:rFonts w:ascii="Times New Roman" w:hAnsi="Times New Roman" w:cs="Times New Roman"/>
          <w:sz w:val="24"/>
          <w:szCs w:val="24"/>
        </w:rPr>
        <w:t xml:space="preserve">Nilai koefisien regresi untuk variabel Profitabilitas (ROA) sebesar 0,594 dengan tingkat signifikansi sebesar 0,007. Hal ini menandakan bahwa setiap peningkatan profitabilitas satu satuan akan mengakibatkan kenaikan pada nilai luas pengungkapan sukarela sebesar 0,594 dengan asumsi likuiditas, kepemilikan saham publik, </w:t>
      </w:r>
      <w:r w:rsidRPr="0039520A">
        <w:rPr>
          <w:rFonts w:ascii="Times New Roman" w:hAnsi="Times New Roman" w:cs="Times New Roman"/>
          <w:i/>
          <w:sz w:val="24"/>
          <w:szCs w:val="24"/>
        </w:rPr>
        <w:t>leverage,</w:t>
      </w:r>
      <w:r w:rsidRPr="0039520A">
        <w:rPr>
          <w:rFonts w:ascii="Times New Roman" w:hAnsi="Times New Roman" w:cs="Times New Roman"/>
          <w:sz w:val="24"/>
          <w:szCs w:val="24"/>
        </w:rPr>
        <w:t xml:space="preserve"> dan ukuran perusahaan adalah konstan. </w:t>
      </w:r>
    </w:p>
    <w:p w:rsidR="00DE25DA" w:rsidRPr="0039520A" w:rsidRDefault="00FE3D46" w:rsidP="0039520A">
      <w:pPr>
        <w:pStyle w:val="ListParagraph"/>
        <w:numPr>
          <w:ilvl w:val="0"/>
          <w:numId w:val="22"/>
        </w:numPr>
        <w:tabs>
          <w:tab w:val="left" w:pos="-6210"/>
          <w:tab w:val="left" w:pos="-4678"/>
        </w:tabs>
        <w:spacing w:after="0" w:line="240" w:lineRule="auto"/>
        <w:ind w:left="450" w:hanging="426"/>
        <w:jc w:val="both"/>
        <w:rPr>
          <w:rFonts w:ascii="Times New Roman" w:hAnsi="Times New Roman" w:cs="Times New Roman"/>
          <w:sz w:val="24"/>
          <w:szCs w:val="24"/>
        </w:rPr>
      </w:pPr>
      <w:r w:rsidRPr="0039520A">
        <w:rPr>
          <w:rFonts w:ascii="Times New Roman" w:hAnsi="Times New Roman" w:cs="Times New Roman"/>
          <w:sz w:val="24"/>
          <w:szCs w:val="24"/>
        </w:rPr>
        <w:t xml:space="preserve">Nilai koefisien regresi untuk variabel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(DER) sebesar 1,793 dengan tingkat signifikansi sebesar 0,000. Hal ini menandakan bahwa setiap peningkatan </w:t>
      </w: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satu satuan akan mengakibatkan kenaikan pada nilai luas pengungkapan sukarela sebesar 1,793 dengan asumsi likuiditas, kepemilikan saham publik, dan ukuran perusahaan adalah konstan.</w:t>
      </w:r>
    </w:p>
    <w:p w:rsidR="00FE3D46" w:rsidRPr="0039520A" w:rsidRDefault="00FE3D46" w:rsidP="0039520A">
      <w:pPr>
        <w:pStyle w:val="ListParagraph"/>
        <w:numPr>
          <w:ilvl w:val="0"/>
          <w:numId w:val="22"/>
        </w:numPr>
        <w:tabs>
          <w:tab w:val="left" w:pos="-6210"/>
          <w:tab w:val="left" w:pos="-4678"/>
        </w:tabs>
        <w:spacing w:after="0" w:line="240" w:lineRule="auto"/>
        <w:ind w:left="450" w:hanging="426"/>
        <w:jc w:val="both"/>
        <w:rPr>
          <w:rFonts w:ascii="Times New Roman" w:hAnsi="Times New Roman" w:cs="Times New Roman"/>
          <w:sz w:val="24"/>
          <w:szCs w:val="24"/>
        </w:rPr>
      </w:pPr>
      <w:r w:rsidRPr="0039520A">
        <w:rPr>
          <w:rFonts w:ascii="Times New Roman" w:hAnsi="Times New Roman" w:cs="Times New Roman"/>
          <w:color w:val="000000" w:themeColor="text1"/>
          <w:sz w:val="24"/>
          <w:szCs w:val="24"/>
        </w:rPr>
        <w:t xml:space="preserve">Nilai koefisien regresi untuk variabel Ukuran Perusahaan (SIZE) sebesar -2,780 dengan tingkat signifikansi sebesar 0,011. Hal ini menandakan bahwa setiap peningkatan ukuran perusahaan satu satuan akan mengakibatkan penurunan pada nilai luas pengungkapan sukarela sebesar -2,780 dengan asumsi likuiditas, kepemilikan saham publik, dan </w:t>
      </w:r>
      <w:r w:rsidRPr="0039520A">
        <w:rPr>
          <w:rFonts w:ascii="Times New Roman" w:hAnsi="Times New Roman" w:cs="Times New Roman"/>
          <w:i/>
          <w:color w:val="000000" w:themeColor="text1"/>
          <w:sz w:val="24"/>
          <w:szCs w:val="24"/>
        </w:rPr>
        <w:t xml:space="preserve">leverage </w:t>
      </w:r>
      <w:r w:rsidRPr="0039520A">
        <w:rPr>
          <w:rFonts w:ascii="Times New Roman" w:hAnsi="Times New Roman" w:cs="Times New Roman"/>
          <w:color w:val="000000" w:themeColor="text1"/>
          <w:sz w:val="24"/>
          <w:szCs w:val="24"/>
        </w:rPr>
        <w:t>adalah konstan.</w:t>
      </w:r>
    </w:p>
    <w:p w:rsidR="00DE25DA" w:rsidRPr="0039520A" w:rsidRDefault="00DE25DA" w:rsidP="0039520A">
      <w:pPr>
        <w:pStyle w:val="ListParagraph"/>
        <w:tabs>
          <w:tab w:val="left" w:pos="-6210"/>
        </w:tabs>
        <w:spacing w:after="0" w:line="240" w:lineRule="auto"/>
        <w:ind w:left="0"/>
        <w:jc w:val="both"/>
        <w:rPr>
          <w:rFonts w:ascii="Times New Roman" w:hAnsi="Times New Roman" w:cs="Times New Roman"/>
          <w:sz w:val="24"/>
          <w:szCs w:val="24"/>
        </w:rPr>
      </w:pPr>
      <w:r w:rsidRPr="0039520A">
        <w:rPr>
          <w:rFonts w:ascii="Times New Roman" w:hAnsi="Times New Roman" w:cs="Times New Roman"/>
          <w:b/>
          <w:sz w:val="24"/>
          <w:szCs w:val="24"/>
        </w:rPr>
        <w:t>Pembahasan Hasil Pengujian</w:t>
      </w:r>
    </w:p>
    <w:p w:rsidR="00DE25DA" w:rsidRPr="0039520A" w:rsidRDefault="00DE25DA" w:rsidP="0039520A">
      <w:pPr>
        <w:tabs>
          <w:tab w:val="left" w:pos="-6210"/>
        </w:tabs>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Pengaruh Likuiditas Terhadap Luas Pengungkapan Sukarela</w:t>
      </w:r>
    </w:p>
    <w:p w:rsidR="003322BB" w:rsidRPr="0039520A" w:rsidRDefault="0039520A" w:rsidP="0039520A">
      <w:pPr>
        <w:pStyle w:val="ListParagraph"/>
        <w:tabs>
          <w:tab w:val="left" w:pos="-62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322BB" w:rsidRPr="0039520A">
        <w:rPr>
          <w:rFonts w:ascii="Times New Roman" w:hAnsi="Times New Roman" w:cs="Times New Roman"/>
          <w:sz w:val="24"/>
          <w:szCs w:val="24"/>
        </w:rPr>
        <w:t xml:space="preserve">Berdasarkan hasil analisis diperoleh </w:t>
      </w:r>
      <w:r w:rsidR="00DE25DA" w:rsidRPr="0039520A">
        <w:rPr>
          <w:rFonts w:ascii="Times New Roman" w:hAnsi="Times New Roman" w:cs="Times New Roman"/>
          <w:sz w:val="24"/>
          <w:szCs w:val="24"/>
        </w:rPr>
        <w:t>koefisien regresi dari likuiditas bernilai positif yaitu 2,540 sedangkan signifikansi t-test adalah 0,000 yang artinya likuiditas berpengaruh positif terhadap luas pengungkapan sukarela</w:t>
      </w:r>
      <w:r w:rsidR="003322BB" w:rsidRPr="0039520A">
        <w:rPr>
          <w:rFonts w:ascii="Times New Roman" w:hAnsi="Times New Roman" w:cs="Times New Roman"/>
          <w:sz w:val="24"/>
          <w:szCs w:val="24"/>
        </w:rPr>
        <w:t xml:space="preserve">, </w:t>
      </w:r>
      <w:r w:rsidR="00DE25DA" w:rsidRPr="0039520A">
        <w:rPr>
          <w:rFonts w:ascii="Times New Roman" w:hAnsi="Times New Roman" w:cs="Times New Roman"/>
          <w:sz w:val="24"/>
          <w:szCs w:val="24"/>
        </w:rPr>
        <w:t>(H</w:t>
      </w:r>
      <w:r w:rsidR="00DE25DA" w:rsidRPr="0039520A">
        <w:rPr>
          <w:rFonts w:ascii="Times New Roman" w:hAnsi="Times New Roman" w:cs="Times New Roman"/>
          <w:sz w:val="24"/>
          <w:szCs w:val="24"/>
          <w:vertAlign w:val="subscript"/>
        </w:rPr>
        <w:t>1</w:t>
      </w:r>
      <w:r w:rsidR="00DE25DA" w:rsidRPr="0039520A">
        <w:rPr>
          <w:rFonts w:ascii="Times New Roman" w:hAnsi="Times New Roman" w:cs="Times New Roman"/>
          <w:sz w:val="24"/>
          <w:szCs w:val="24"/>
        </w:rPr>
        <w:t xml:space="preserve">) diterima. Hal ini berarti perusahaan yang mempunyai likuiditas yang tinggi akan menunjukkan kuatnya kondisi keuangan perusahaan sehingga cenderung mengungkapkan lebih banyak informasi dan menunjukkan tingginya kemampuan perusahaan dalam memenuhi hutang jangka pendeknya, serta dapat dikatakan perusahaan tersebut dalam kondisi yang sehat (Purnama, dkk 2016). </w:t>
      </w:r>
    </w:p>
    <w:p w:rsidR="00DE25DA" w:rsidRPr="0039520A" w:rsidRDefault="00DE25DA" w:rsidP="0039520A">
      <w:pPr>
        <w:tabs>
          <w:tab w:val="left" w:pos="-6210"/>
        </w:tabs>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Pengaruh Profitabilitas Terhadap Luas Pengungkapan Sukarela</w:t>
      </w:r>
    </w:p>
    <w:p w:rsidR="00DE25DA" w:rsidRPr="0039520A" w:rsidRDefault="0039520A" w:rsidP="0039520A">
      <w:pPr>
        <w:pStyle w:val="ListParagraph"/>
        <w:tabs>
          <w:tab w:val="left" w:pos="-62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322BB" w:rsidRPr="0039520A">
        <w:rPr>
          <w:rFonts w:ascii="Times New Roman" w:hAnsi="Times New Roman" w:cs="Times New Roman"/>
          <w:sz w:val="24"/>
          <w:szCs w:val="24"/>
        </w:rPr>
        <w:t>Berdasarkan hasil analisis diperoleh</w:t>
      </w:r>
      <w:r w:rsidR="00DE25DA" w:rsidRPr="0039520A">
        <w:rPr>
          <w:rFonts w:ascii="Times New Roman" w:hAnsi="Times New Roman" w:cs="Times New Roman"/>
          <w:sz w:val="24"/>
          <w:szCs w:val="24"/>
        </w:rPr>
        <w:t xml:space="preserve"> koefisien regresi bernilai positif yaitu 0,594 sedangkan signifikansi t-test adalah 0,007 yang artinya profitabilitas berpengaruh positif terhadap luas pengung</w:t>
      </w:r>
      <w:r w:rsidR="003322BB" w:rsidRPr="0039520A">
        <w:rPr>
          <w:rFonts w:ascii="Times New Roman" w:hAnsi="Times New Roman" w:cs="Times New Roman"/>
          <w:sz w:val="24"/>
          <w:szCs w:val="24"/>
        </w:rPr>
        <w:t xml:space="preserve">kapan sukarela, </w:t>
      </w:r>
      <w:r w:rsidR="00DE25DA" w:rsidRPr="0039520A">
        <w:rPr>
          <w:rFonts w:ascii="Times New Roman" w:hAnsi="Times New Roman" w:cs="Times New Roman"/>
          <w:sz w:val="24"/>
          <w:szCs w:val="24"/>
        </w:rPr>
        <w:t>(H</w:t>
      </w:r>
      <w:r w:rsidR="00DE25DA" w:rsidRPr="0039520A">
        <w:rPr>
          <w:rFonts w:ascii="Times New Roman" w:hAnsi="Times New Roman" w:cs="Times New Roman"/>
          <w:sz w:val="24"/>
          <w:szCs w:val="24"/>
          <w:vertAlign w:val="subscript"/>
        </w:rPr>
        <w:t>2</w:t>
      </w:r>
      <w:r w:rsidR="00DE25DA" w:rsidRPr="0039520A">
        <w:rPr>
          <w:rFonts w:ascii="Times New Roman" w:hAnsi="Times New Roman" w:cs="Times New Roman"/>
          <w:sz w:val="24"/>
          <w:szCs w:val="24"/>
        </w:rPr>
        <w:t xml:space="preserve">) diterima. Hal ini berarti profitabilitas yang tinggi menandakan bahwa semakin tingginya kemampuan perusahaan dalam memperoleh laba dan semakin baik kinerja perusahaannya. Dengan laba yang tinggi perusahaan memiliki cukup dana untuk mengumpulkan, mengelompokkan dan mengolah informasi menjadi lebih bermanfaat serta dapat menyajikan pengungkapan yang lebih komprehensif. Perusahaan yang memiliki tingkat profitabilitas yang tinggi lebih berani mengungkapkan informasi dalam laporan tahunan secara berlebih untuk menunjukkan kemampuan perusahaan dalam menghasilkan laba, sehingga mampu menarik lebih banyak investor untuk berinvestasi pada perusahaan tersebut (Alfiana,2018). </w:t>
      </w:r>
    </w:p>
    <w:p w:rsidR="00DE25DA" w:rsidRPr="0039520A" w:rsidRDefault="00DE25DA" w:rsidP="0039520A">
      <w:pPr>
        <w:tabs>
          <w:tab w:val="left" w:pos="-6210"/>
        </w:tabs>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Pengaruh Kepemilikan Saham Publik Terhadap Luas Pengungkapan Sukarela</w:t>
      </w:r>
    </w:p>
    <w:p w:rsidR="00DE25DA" w:rsidRPr="0039520A" w:rsidRDefault="0039520A" w:rsidP="0039520A">
      <w:pPr>
        <w:pStyle w:val="ListParagraph"/>
        <w:tabs>
          <w:tab w:val="left" w:pos="-62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322BB" w:rsidRPr="0039520A">
        <w:rPr>
          <w:rFonts w:ascii="Times New Roman" w:hAnsi="Times New Roman" w:cs="Times New Roman"/>
          <w:sz w:val="24"/>
          <w:szCs w:val="24"/>
        </w:rPr>
        <w:t xml:space="preserve">Berdasarkan hasil analisis diperoleh </w:t>
      </w:r>
      <w:r w:rsidR="00DE25DA" w:rsidRPr="0039520A">
        <w:rPr>
          <w:rFonts w:ascii="Times New Roman" w:hAnsi="Times New Roman" w:cs="Times New Roman"/>
          <w:sz w:val="24"/>
          <w:szCs w:val="24"/>
        </w:rPr>
        <w:t>koefisien regresi bernilai negatif yaitu -0,165 sedangkan signifikansi t-test adalah 0,591 lebih besar dari 0,05 yang artinya kepemilikan saham publik tidak berpengaruh terh</w:t>
      </w:r>
      <w:r w:rsidR="003322BB" w:rsidRPr="0039520A">
        <w:rPr>
          <w:rFonts w:ascii="Times New Roman" w:hAnsi="Times New Roman" w:cs="Times New Roman"/>
          <w:sz w:val="24"/>
          <w:szCs w:val="24"/>
        </w:rPr>
        <w:t xml:space="preserve">adap luas pengungkapan sukarela, </w:t>
      </w:r>
      <w:r w:rsidR="00DE25DA" w:rsidRPr="0039520A">
        <w:rPr>
          <w:rFonts w:ascii="Times New Roman" w:hAnsi="Times New Roman" w:cs="Times New Roman"/>
          <w:sz w:val="24"/>
          <w:szCs w:val="24"/>
        </w:rPr>
        <w:t>(H</w:t>
      </w:r>
      <w:r w:rsidR="00DE25DA" w:rsidRPr="0039520A">
        <w:rPr>
          <w:rFonts w:ascii="Times New Roman" w:hAnsi="Times New Roman" w:cs="Times New Roman"/>
          <w:sz w:val="24"/>
          <w:szCs w:val="24"/>
          <w:vertAlign w:val="subscript"/>
        </w:rPr>
        <w:t>3</w:t>
      </w:r>
      <w:r w:rsidR="00DE25DA" w:rsidRPr="0039520A">
        <w:rPr>
          <w:rFonts w:ascii="Times New Roman" w:hAnsi="Times New Roman" w:cs="Times New Roman"/>
          <w:sz w:val="24"/>
          <w:szCs w:val="24"/>
        </w:rPr>
        <w:t xml:space="preserve">) ditolak. Hal ini disebakan karena terdapat perusahaan yang mementingkan efisiensi biaya pengungkapan sehingga mereka tidak bergantung pada tingkat kepemilikan saham oleh publik. Sehingga menyebabkan perusahaan hanya mengungkapkan informasi yang dianggap penting dan perlu saja (Azari dan </w:t>
      </w:r>
      <w:r w:rsidR="00DE25DA" w:rsidRPr="0039520A">
        <w:rPr>
          <w:rFonts w:ascii="Times New Roman" w:hAnsi="Times New Roman" w:cs="Times New Roman"/>
          <w:sz w:val="24"/>
          <w:szCs w:val="24"/>
        </w:rPr>
        <w:lastRenderedPageBreak/>
        <w:t xml:space="preserve">Achayani, 2015). Jadi tingkat kepemilikan saham publik yang tinggi ataupun rendah tidak berpengaruh terhadap luas pengungkapan sukarela.  </w:t>
      </w:r>
    </w:p>
    <w:p w:rsidR="00DE25DA" w:rsidRPr="0039520A" w:rsidRDefault="00DE25DA" w:rsidP="0039520A">
      <w:pPr>
        <w:tabs>
          <w:tab w:val="left" w:pos="-6210"/>
        </w:tabs>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 xml:space="preserve">Pengaruh </w:t>
      </w:r>
      <w:r w:rsidRPr="0039520A">
        <w:rPr>
          <w:rFonts w:ascii="Times New Roman" w:hAnsi="Times New Roman" w:cs="Times New Roman"/>
          <w:b/>
          <w:i/>
          <w:sz w:val="24"/>
          <w:szCs w:val="24"/>
        </w:rPr>
        <w:t>Leverage</w:t>
      </w:r>
      <w:r w:rsidRPr="0039520A">
        <w:rPr>
          <w:rFonts w:ascii="Times New Roman" w:hAnsi="Times New Roman" w:cs="Times New Roman"/>
          <w:b/>
          <w:sz w:val="24"/>
          <w:szCs w:val="24"/>
        </w:rPr>
        <w:t xml:space="preserve"> Terhadap Luas Pengungkapan Sukarela</w:t>
      </w:r>
    </w:p>
    <w:p w:rsidR="003322BB" w:rsidRPr="0039520A" w:rsidRDefault="0039520A" w:rsidP="0039520A">
      <w:pPr>
        <w:pStyle w:val="ListParagraph"/>
        <w:tabs>
          <w:tab w:val="left" w:pos="-6210"/>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3322BB" w:rsidRPr="0039520A">
        <w:rPr>
          <w:rFonts w:ascii="Times New Roman" w:hAnsi="Times New Roman" w:cs="Times New Roman"/>
          <w:sz w:val="24"/>
          <w:szCs w:val="24"/>
        </w:rPr>
        <w:t xml:space="preserve">Berdasarkan hasil analisis diperoleh </w:t>
      </w:r>
      <w:r w:rsidR="00DE25DA" w:rsidRPr="0039520A">
        <w:rPr>
          <w:rFonts w:ascii="Times New Roman" w:hAnsi="Times New Roman" w:cs="Times New Roman"/>
          <w:sz w:val="24"/>
          <w:szCs w:val="24"/>
        </w:rPr>
        <w:t xml:space="preserve">koefisien regresi 1,793 sedangkan signifikansi t-test adalah 0,000 lebih kecil dari 0,05 yang artinya </w:t>
      </w:r>
      <w:r w:rsidR="00DE25DA" w:rsidRPr="0039520A">
        <w:rPr>
          <w:rFonts w:ascii="Times New Roman" w:hAnsi="Times New Roman" w:cs="Times New Roman"/>
          <w:i/>
          <w:sz w:val="24"/>
          <w:szCs w:val="24"/>
        </w:rPr>
        <w:t>leverage</w:t>
      </w:r>
      <w:r w:rsidR="00DE25DA" w:rsidRPr="0039520A">
        <w:rPr>
          <w:rFonts w:ascii="Times New Roman" w:hAnsi="Times New Roman" w:cs="Times New Roman"/>
          <w:sz w:val="24"/>
          <w:szCs w:val="24"/>
        </w:rPr>
        <w:t xml:space="preserve"> berpengaruh positif terh</w:t>
      </w:r>
      <w:r w:rsidR="003322BB" w:rsidRPr="0039520A">
        <w:rPr>
          <w:rFonts w:ascii="Times New Roman" w:hAnsi="Times New Roman" w:cs="Times New Roman"/>
          <w:sz w:val="24"/>
          <w:szCs w:val="24"/>
        </w:rPr>
        <w:t xml:space="preserve">adap luas pengungkapan sukarela, </w:t>
      </w:r>
      <w:r w:rsidR="00DE25DA" w:rsidRPr="0039520A">
        <w:rPr>
          <w:rFonts w:ascii="Times New Roman" w:hAnsi="Times New Roman" w:cs="Times New Roman"/>
          <w:sz w:val="24"/>
          <w:szCs w:val="24"/>
        </w:rPr>
        <w:t>(H</w:t>
      </w:r>
      <w:r w:rsidR="00DE25DA" w:rsidRPr="0039520A">
        <w:rPr>
          <w:rFonts w:ascii="Times New Roman" w:hAnsi="Times New Roman" w:cs="Times New Roman"/>
          <w:sz w:val="24"/>
          <w:szCs w:val="24"/>
          <w:vertAlign w:val="subscript"/>
        </w:rPr>
        <w:t>4</w:t>
      </w:r>
      <w:r w:rsidR="00DE25DA" w:rsidRPr="0039520A">
        <w:rPr>
          <w:rFonts w:ascii="Times New Roman" w:hAnsi="Times New Roman" w:cs="Times New Roman"/>
          <w:sz w:val="24"/>
          <w:szCs w:val="24"/>
        </w:rPr>
        <w:t>) diterima. Jensen dan Meckling (1976) dalam Alfina (2018) mengemukakan, leverage tinggi mengandung biaya pengawasan yang tinggi juga, sehingga perusahaan akan menyediakan informasi yang lebih luas untuk memenuhi kebutuhan informasi kreditur jangka panjang. Informasi tersebut untuk mengetahui kondisi keuangan debitur agar meyakinkan kreditur bahwa debitur akan memenuhi kewajibannya pada saat jatuh tempo.</w:t>
      </w:r>
    </w:p>
    <w:p w:rsidR="00DE25DA" w:rsidRPr="0039520A" w:rsidRDefault="00DE25DA" w:rsidP="0039520A">
      <w:pPr>
        <w:tabs>
          <w:tab w:val="left" w:pos="-6210"/>
        </w:tabs>
        <w:spacing w:after="0" w:line="240" w:lineRule="auto"/>
        <w:jc w:val="both"/>
        <w:rPr>
          <w:rFonts w:ascii="Times New Roman" w:hAnsi="Times New Roman" w:cs="Times New Roman"/>
          <w:b/>
          <w:sz w:val="24"/>
          <w:szCs w:val="24"/>
        </w:rPr>
      </w:pPr>
      <w:r w:rsidRPr="0039520A">
        <w:rPr>
          <w:rFonts w:ascii="Times New Roman" w:hAnsi="Times New Roman" w:cs="Times New Roman"/>
          <w:b/>
          <w:sz w:val="24"/>
          <w:szCs w:val="24"/>
        </w:rPr>
        <w:t>Pengaruh Ukuran Perusahaan Terhadap Luas Pengungkapan Sukarela</w:t>
      </w:r>
    </w:p>
    <w:p w:rsidR="003322BB" w:rsidRPr="0039520A" w:rsidRDefault="0039520A" w:rsidP="0039520A">
      <w:pPr>
        <w:pStyle w:val="ListParagraph"/>
        <w:tabs>
          <w:tab w:val="left" w:pos="-62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322BB" w:rsidRPr="0039520A">
        <w:rPr>
          <w:rFonts w:ascii="Times New Roman" w:hAnsi="Times New Roman" w:cs="Times New Roman"/>
          <w:sz w:val="24"/>
          <w:szCs w:val="24"/>
        </w:rPr>
        <w:t>Berdasarkan hasil analisis diperoleh</w:t>
      </w:r>
      <w:r w:rsidR="00DE25DA" w:rsidRPr="0039520A">
        <w:rPr>
          <w:rFonts w:ascii="Times New Roman" w:hAnsi="Times New Roman" w:cs="Times New Roman"/>
          <w:sz w:val="24"/>
          <w:szCs w:val="24"/>
        </w:rPr>
        <w:t xml:space="preserve"> koefisien regresi dari ukuran perusahaan yaitu -2,780 sedangkan signifikansi 0,011 yang artinya ukuran perusahaan berpengaruh positif terhadap luas pengungkapan sukarela yang berarti hipotesis kelima (H</w:t>
      </w:r>
      <w:r w:rsidR="00DE25DA" w:rsidRPr="0039520A">
        <w:rPr>
          <w:rFonts w:ascii="Times New Roman" w:hAnsi="Times New Roman" w:cs="Times New Roman"/>
          <w:sz w:val="24"/>
          <w:szCs w:val="24"/>
          <w:vertAlign w:val="subscript"/>
        </w:rPr>
        <w:t>5</w:t>
      </w:r>
      <w:r w:rsidR="00DE25DA" w:rsidRPr="0039520A">
        <w:rPr>
          <w:rFonts w:ascii="Times New Roman" w:hAnsi="Times New Roman" w:cs="Times New Roman"/>
          <w:sz w:val="24"/>
          <w:szCs w:val="24"/>
        </w:rPr>
        <w:t xml:space="preserve">) ditolak. Berpengaruh negatifnya ukuran perusahaan terhadap luas pengungkapan sukarela laporan keuangan perusahaan dapat disebabkan karena perusahaan dengan total aktiva rendah cenderung akan melakukan pengungkapan sukarela secara lebih luas guna menarik perhatian para analis akan prospek perusahaanya di masa yang akan datang. Jadi meskipun perusahaan memiliki jumlah aktiva yang besar dan digunakan untuk menunjang kegiatan usahanya agar memperoleh </w:t>
      </w:r>
      <w:r w:rsidR="00DE25DA" w:rsidRPr="0039520A">
        <w:rPr>
          <w:rFonts w:ascii="Times New Roman" w:hAnsi="Times New Roman" w:cs="Times New Roman"/>
          <w:i/>
          <w:iCs/>
          <w:sz w:val="24"/>
          <w:szCs w:val="24"/>
        </w:rPr>
        <w:t>revenue</w:t>
      </w:r>
      <w:r w:rsidR="00DE25DA" w:rsidRPr="0039520A">
        <w:rPr>
          <w:rFonts w:ascii="Times New Roman" w:hAnsi="Times New Roman" w:cs="Times New Roman"/>
          <w:sz w:val="24"/>
          <w:szCs w:val="24"/>
        </w:rPr>
        <w:t>, perusahaan juga perlu mempertimbangkan biaya yang dikeluarkan perusahaan untuk mengungkapkan informasi ya</w:t>
      </w:r>
      <w:r w:rsidR="003322BB" w:rsidRPr="0039520A">
        <w:rPr>
          <w:rFonts w:ascii="Times New Roman" w:hAnsi="Times New Roman" w:cs="Times New Roman"/>
          <w:sz w:val="24"/>
          <w:szCs w:val="24"/>
        </w:rPr>
        <w:t>ng lebih banyak (Sawitri,2016).</w:t>
      </w:r>
    </w:p>
    <w:p w:rsidR="003322BB" w:rsidRPr="0039520A" w:rsidRDefault="003322BB" w:rsidP="0039520A">
      <w:pPr>
        <w:pStyle w:val="ListParagraph"/>
        <w:tabs>
          <w:tab w:val="left" w:pos="-6210"/>
        </w:tabs>
        <w:spacing w:after="0" w:line="240" w:lineRule="auto"/>
        <w:ind w:left="0"/>
        <w:jc w:val="both"/>
        <w:rPr>
          <w:rFonts w:ascii="Times New Roman" w:hAnsi="Times New Roman" w:cs="Times New Roman"/>
          <w:sz w:val="24"/>
          <w:szCs w:val="24"/>
        </w:rPr>
      </w:pPr>
    </w:p>
    <w:p w:rsidR="003322BB" w:rsidRPr="0039520A" w:rsidRDefault="0039520A" w:rsidP="0039520A">
      <w:pPr>
        <w:pStyle w:val="ListParagraph"/>
        <w:tabs>
          <w:tab w:val="left" w:pos="-621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SIMPULAN</w:t>
      </w:r>
    </w:p>
    <w:p w:rsidR="00EE2216" w:rsidRPr="0039520A" w:rsidRDefault="003322BB" w:rsidP="0039520A">
      <w:pPr>
        <w:pStyle w:val="ListParagraph"/>
        <w:numPr>
          <w:ilvl w:val="0"/>
          <w:numId w:val="35"/>
        </w:numPr>
        <w:tabs>
          <w:tab w:val="left" w:pos="-6210"/>
        </w:tabs>
        <w:spacing w:after="0" w:line="240" w:lineRule="auto"/>
        <w:ind w:left="284" w:hanging="284"/>
        <w:jc w:val="both"/>
        <w:rPr>
          <w:rFonts w:ascii="Times New Roman" w:hAnsi="Times New Roman" w:cs="Times New Roman"/>
          <w:sz w:val="24"/>
          <w:szCs w:val="24"/>
        </w:rPr>
      </w:pPr>
      <w:r w:rsidRPr="0039520A">
        <w:rPr>
          <w:rFonts w:ascii="Times New Roman" w:hAnsi="Times New Roman" w:cs="Times New Roman"/>
          <w:sz w:val="24"/>
          <w:szCs w:val="24"/>
        </w:rPr>
        <w:t xml:space="preserve">Likuiditas (CR) berpengaruh positif terhadap Luas Pengungkapan Sukarela (IPS) pada perusahaan manufaktur yang terdaftar di Bursa efek Indonesia pada tahun 2016-2018. </w:t>
      </w:r>
    </w:p>
    <w:p w:rsidR="00EE2216" w:rsidRPr="0039520A" w:rsidRDefault="00EE2216" w:rsidP="0039520A">
      <w:pPr>
        <w:tabs>
          <w:tab w:val="left" w:pos="-6210"/>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2) Profitabilitas (ROA) berpengaruh positif terhadap Luas Pengungkapan Sukarela (IPS) pada perusahaan manufaktur yang terdaftar di Bursa Efek Indonesia pada tahun 2016-2018.</w:t>
      </w:r>
    </w:p>
    <w:p w:rsidR="00EE2216" w:rsidRPr="0039520A" w:rsidRDefault="00EE2216" w:rsidP="0039520A">
      <w:pPr>
        <w:tabs>
          <w:tab w:val="left" w:pos="-6210"/>
        </w:tabs>
        <w:spacing w:after="0" w:line="240" w:lineRule="auto"/>
        <w:jc w:val="both"/>
        <w:rPr>
          <w:rFonts w:ascii="Times New Roman" w:hAnsi="Times New Roman" w:cs="Times New Roman"/>
          <w:sz w:val="24"/>
          <w:szCs w:val="24"/>
        </w:rPr>
      </w:pPr>
      <w:r w:rsidRPr="0039520A">
        <w:rPr>
          <w:rFonts w:ascii="Times New Roman" w:hAnsi="Times New Roman" w:cs="Times New Roman"/>
          <w:sz w:val="24"/>
          <w:szCs w:val="24"/>
        </w:rPr>
        <w:t xml:space="preserve">3) Kepemilikan Saham Publik (KSP) tidak berpengaruh terhadap Luas Pengungkapan Sukarela (IPS) pada perusahaan manufaktur yang terdaftar di Bursa Efek Indonesia pada tahun 2016-2018. </w:t>
      </w:r>
    </w:p>
    <w:p w:rsidR="00EE2216" w:rsidRPr="0039520A" w:rsidRDefault="00EE2216" w:rsidP="0039520A">
      <w:pPr>
        <w:pStyle w:val="ListParagraph"/>
        <w:numPr>
          <w:ilvl w:val="0"/>
          <w:numId w:val="36"/>
        </w:numPr>
        <w:tabs>
          <w:tab w:val="left" w:pos="-6210"/>
        </w:tabs>
        <w:spacing w:after="0" w:line="240" w:lineRule="auto"/>
        <w:ind w:left="0" w:firstLine="0"/>
        <w:jc w:val="both"/>
        <w:rPr>
          <w:rFonts w:ascii="Times New Roman" w:hAnsi="Times New Roman" w:cs="Times New Roman"/>
          <w:sz w:val="24"/>
          <w:szCs w:val="24"/>
        </w:rPr>
      </w:pPr>
      <w:r w:rsidRPr="0039520A">
        <w:rPr>
          <w:rFonts w:ascii="Times New Roman" w:hAnsi="Times New Roman" w:cs="Times New Roman"/>
          <w:i/>
          <w:sz w:val="24"/>
          <w:szCs w:val="24"/>
        </w:rPr>
        <w:t xml:space="preserve">Leverage </w:t>
      </w:r>
      <w:r w:rsidRPr="0039520A">
        <w:rPr>
          <w:rFonts w:ascii="Times New Roman" w:hAnsi="Times New Roman" w:cs="Times New Roman"/>
          <w:sz w:val="24"/>
          <w:szCs w:val="24"/>
        </w:rPr>
        <w:t xml:space="preserve">(DER) berpengaruh positif terhadap Luas Pengungkapan Sukarela (IPS) pada perusahaan manufaktur yang terdaftar di Bursa Efek Indonesia pada tahun 2016-2018. </w:t>
      </w:r>
    </w:p>
    <w:p w:rsidR="00EE2216" w:rsidRPr="0039520A" w:rsidRDefault="00EE2216" w:rsidP="0039520A">
      <w:pPr>
        <w:pStyle w:val="ListParagraph"/>
        <w:numPr>
          <w:ilvl w:val="0"/>
          <w:numId w:val="36"/>
        </w:numPr>
        <w:tabs>
          <w:tab w:val="left" w:pos="-6210"/>
        </w:tabs>
        <w:spacing w:after="0" w:line="240" w:lineRule="auto"/>
        <w:ind w:left="0" w:firstLine="0"/>
        <w:jc w:val="both"/>
        <w:rPr>
          <w:rFonts w:ascii="Times New Roman" w:hAnsi="Times New Roman" w:cs="Times New Roman"/>
          <w:sz w:val="24"/>
          <w:szCs w:val="24"/>
        </w:rPr>
      </w:pPr>
      <w:r w:rsidRPr="0039520A">
        <w:rPr>
          <w:rFonts w:ascii="Times New Roman" w:hAnsi="Times New Roman" w:cs="Times New Roman"/>
          <w:sz w:val="24"/>
          <w:szCs w:val="24"/>
        </w:rPr>
        <w:t xml:space="preserve">Ukuran Perusahaan (SIZE) berpengaruh negatif terhadap Luas Pengungkapan Sukarela (IPS) pada perusahaan manufaktur yang terdaftar di Bursa Efek Indonesia pada tahun 2016-2018. </w:t>
      </w:r>
    </w:p>
    <w:p w:rsidR="0039520A" w:rsidRDefault="0039520A" w:rsidP="0039520A">
      <w:pPr>
        <w:tabs>
          <w:tab w:val="left" w:pos="-6210"/>
        </w:tabs>
        <w:spacing w:after="0" w:line="240" w:lineRule="auto"/>
        <w:jc w:val="center"/>
        <w:rPr>
          <w:rFonts w:ascii="Times New Roman" w:hAnsi="Times New Roman" w:cs="Times New Roman"/>
          <w:sz w:val="24"/>
          <w:szCs w:val="24"/>
        </w:rPr>
      </w:pPr>
    </w:p>
    <w:p w:rsidR="00EE2216" w:rsidRPr="0039520A" w:rsidRDefault="00EE2216" w:rsidP="0039520A">
      <w:pPr>
        <w:tabs>
          <w:tab w:val="left" w:pos="-6210"/>
        </w:tabs>
        <w:spacing w:after="0" w:line="240" w:lineRule="auto"/>
        <w:jc w:val="center"/>
        <w:rPr>
          <w:rFonts w:ascii="Times New Roman" w:hAnsi="Times New Roman" w:cs="Times New Roman"/>
          <w:b/>
          <w:sz w:val="24"/>
          <w:szCs w:val="24"/>
        </w:rPr>
      </w:pPr>
      <w:r w:rsidRPr="0039520A">
        <w:rPr>
          <w:rFonts w:ascii="Times New Roman" w:hAnsi="Times New Roman" w:cs="Times New Roman"/>
          <w:b/>
          <w:sz w:val="24"/>
          <w:szCs w:val="24"/>
        </w:rPr>
        <w:t xml:space="preserve">DAFTAR PUSTAKA </w:t>
      </w:r>
    </w:p>
    <w:p w:rsidR="00EE2216" w:rsidRPr="0039520A" w:rsidRDefault="00EE2216" w:rsidP="0039520A">
      <w:pPr>
        <w:pStyle w:val="Default"/>
        <w:tabs>
          <w:tab w:val="left" w:pos="567"/>
        </w:tabs>
        <w:ind w:left="993" w:hanging="993"/>
        <w:jc w:val="both"/>
        <w:rPr>
          <w:color w:val="000000" w:themeColor="text1"/>
        </w:rPr>
      </w:pPr>
      <w:r w:rsidRPr="0039520A">
        <w:rPr>
          <w:bCs/>
          <w:color w:val="000000" w:themeColor="text1"/>
        </w:rPr>
        <w:t xml:space="preserve">Alfiana, Yeni. 2018. Pengaruh Profitabilitas, </w:t>
      </w:r>
      <w:r w:rsidRPr="0039520A">
        <w:rPr>
          <w:bCs/>
          <w:i/>
          <w:color w:val="000000" w:themeColor="text1"/>
        </w:rPr>
        <w:t>Leverage</w:t>
      </w:r>
      <w:r w:rsidRPr="0039520A">
        <w:rPr>
          <w:bCs/>
          <w:color w:val="000000" w:themeColor="text1"/>
        </w:rPr>
        <w:t xml:space="preserve">, Proporsi Dewan Komisaris, Ukuran KAP dan Ukuran Perusahaan Terhadap Luas Pengungkapan Informasi Sukarela Laporan Keuangan Tahunan Perusahaan Sektor Keuangan Yang Terdaftar di Bursa Efek Indonesia. </w:t>
      </w:r>
      <w:r w:rsidRPr="0039520A">
        <w:rPr>
          <w:color w:val="000000" w:themeColor="text1"/>
        </w:rPr>
        <w:t>Jurnal Manajemen dan</w:t>
      </w:r>
      <w:r w:rsidRPr="0039520A">
        <w:rPr>
          <w:bCs/>
          <w:color w:val="000000" w:themeColor="text1"/>
        </w:rPr>
        <w:t xml:space="preserve"> </w:t>
      </w:r>
      <w:r w:rsidRPr="0039520A">
        <w:rPr>
          <w:color w:val="000000" w:themeColor="text1"/>
        </w:rPr>
        <w:t xml:space="preserve">Bisnis Sriwijaya. Vol.16 (1) 2018 </w:t>
      </w:r>
    </w:p>
    <w:p w:rsidR="00EE2216" w:rsidRPr="0039520A" w:rsidRDefault="00EE2216" w:rsidP="0039520A">
      <w:pPr>
        <w:pStyle w:val="Default"/>
        <w:tabs>
          <w:tab w:val="left" w:pos="567"/>
          <w:tab w:val="left" w:pos="993"/>
        </w:tabs>
        <w:ind w:left="993" w:hanging="993"/>
        <w:jc w:val="both"/>
        <w:rPr>
          <w:bCs/>
          <w:color w:val="000000" w:themeColor="text1"/>
        </w:rPr>
      </w:pPr>
      <w:r w:rsidRPr="0039520A">
        <w:rPr>
          <w:color w:val="000000" w:themeColor="text1"/>
        </w:rPr>
        <w:t xml:space="preserve">Astina, Julmi. 2017. </w:t>
      </w:r>
      <w:r w:rsidRPr="0039520A">
        <w:rPr>
          <w:bCs/>
          <w:color w:val="000000" w:themeColor="text1"/>
        </w:rPr>
        <w:t xml:space="preserve">Faktor-Faktor Yang Mempengaruhi Kelengkapan Pengungkapan Laporan Keuangan Pada </w:t>
      </w:r>
      <w:r w:rsidRPr="0039520A">
        <w:rPr>
          <w:color w:val="000000" w:themeColor="text1"/>
        </w:rPr>
        <w:t xml:space="preserve"> </w:t>
      </w:r>
      <w:r w:rsidRPr="0039520A">
        <w:rPr>
          <w:bCs/>
          <w:color w:val="000000" w:themeColor="text1"/>
        </w:rPr>
        <w:t xml:space="preserve">Perusahaan Manufaktur </w:t>
      </w:r>
      <w:r w:rsidRPr="0039520A">
        <w:rPr>
          <w:color w:val="000000" w:themeColor="text1"/>
        </w:rPr>
        <w:t xml:space="preserve"> </w:t>
      </w:r>
      <w:r w:rsidRPr="0039520A">
        <w:rPr>
          <w:bCs/>
          <w:color w:val="000000" w:themeColor="text1"/>
        </w:rPr>
        <w:t>Yang Terdaftar Di BEI Tahun 2011-2013. JOM Fekon. Vol. 4 No. 1 (Februari) 2017</w:t>
      </w:r>
    </w:p>
    <w:p w:rsidR="00EE2216" w:rsidRPr="0039520A" w:rsidRDefault="00EE2216" w:rsidP="0039520A">
      <w:pPr>
        <w:tabs>
          <w:tab w:val="left" w:pos="567"/>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bCs/>
          <w:color w:val="000000" w:themeColor="text1"/>
          <w:sz w:val="24"/>
          <w:szCs w:val="24"/>
        </w:rPr>
        <w:lastRenderedPageBreak/>
        <w:t xml:space="preserve">Azaria, Amanda., dan Achayani, Fatchan. 2015. Faktor-Faktor Yang Mempengaruhi Tingkat Keluasan Pengungkapan Informasi Dalam Laporan Tahunan. </w:t>
      </w:r>
      <w:r w:rsidRPr="0039520A">
        <w:rPr>
          <w:rFonts w:ascii="Times New Roman" w:hAnsi="Times New Roman" w:cs="Times New Roman"/>
          <w:bCs/>
          <w:i/>
          <w:color w:val="000000" w:themeColor="text1"/>
          <w:sz w:val="24"/>
          <w:szCs w:val="24"/>
        </w:rPr>
        <w:t xml:space="preserve">Skripsi. </w:t>
      </w:r>
      <w:r w:rsidRPr="0039520A">
        <w:rPr>
          <w:rFonts w:ascii="Times New Roman" w:hAnsi="Times New Roman" w:cs="Times New Roman"/>
          <w:color w:val="000000" w:themeColor="text1"/>
          <w:sz w:val="24"/>
          <w:szCs w:val="24"/>
        </w:rPr>
        <w:t>Fakultas Ekonomi Dan Bisnis Universitas Muhammadiyah</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rPr>
        <w:t>Surakarta</w:t>
      </w:r>
    </w:p>
    <w:p w:rsidR="00EE2216" w:rsidRPr="0039520A" w:rsidRDefault="00EE2216" w:rsidP="0039520A">
      <w:pPr>
        <w:tabs>
          <w:tab w:val="left" w:pos="567"/>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bCs/>
          <w:color w:val="000000" w:themeColor="text1"/>
          <w:sz w:val="24"/>
          <w:szCs w:val="24"/>
          <w:lang w:val="id-ID"/>
        </w:rPr>
        <w:t>Baridwan,</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bCs/>
          <w:color w:val="000000" w:themeColor="text1"/>
          <w:sz w:val="24"/>
          <w:szCs w:val="24"/>
          <w:lang w:val="id-ID"/>
        </w:rPr>
        <w:t>Zaki.</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bCs/>
          <w:color w:val="000000" w:themeColor="text1"/>
          <w:sz w:val="24"/>
          <w:szCs w:val="24"/>
          <w:lang w:val="id-ID"/>
        </w:rPr>
        <w:t xml:space="preserve">2015. </w:t>
      </w:r>
      <w:r w:rsidRPr="0039520A">
        <w:rPr>
          <w:rFonts w:ascii="Times New Roman" w:hAnsi="Times New Roman" w:cs="Times New Roman"/>
          <w:bCs/>
          <w:i/>
          <w:color w:val="000000" w:themeColor="text1"/>
          <w:sz w:val="24"/>
          <w:szCs w:val="24"/>
        </w:rPr>
        <w:t>I</w:t>
      </w:r>
      <w:r w:rsidRPr="0039520A">
        <w:rPr>
          <w:rFonts w:ascii="Times New Roman" w:hAnsi="Times New Roman" w:cs="Times New Roman"/>
          <w:bCs/>
          <w:i/>
          <w:color w:val="000000" w:themeColor="text1"/>
          <w:sz w:val="24"/>
          <w:szCs w:val="24"/>
          <w:lang w:val="id-ID"/>
        </w:rPr>
        <w:t>ntermediate Accounting.</w:t>
      </w:r>
      <w:r w:rsidRPr="0039520A">
        <w:rPr>
          <w:rFonts w:ascii="Times New Roman" w:hAnsi="Times New Roman" w:cs="Times New Roman"/>
          <w:bCs/>
          <w:color w:val="000000" w:themeColor="text1"/>
          <w:sz w:val="24"/>
          <w:szCs w:val="24"/>
        </w:rPr>
        <w:t xml:space="preserve"> Edisi Kedelapan </w:t>
      </w:r>
      <w:r w:rsidRPr="0039520A">
        <w:rPr>
          <w:rFonts w:ascii="Times New Roman" w:hAnsi="Times New Roman" w:cs="Times New Roman"/>
          <w:bCs/>
          <w:color w:val="000000" w:themeColor="text1"/>
          <w:sz w:val="24"/>
          <w:szCs w:val="24"/>
          <w:lang w:val="id-ID"/>
        </w:rPr>
        <w:t xml:space="preserve">Yogyakarta: </w:t>
      </w:r>
      <w:r w:rsidRPr="0039520A">
        <w:rPr>
          <w:rFonts w:ascii="Times New Roman" w:hAnsi="Times New Roman" w:cs="Times New Roman"/>
          <w:bCs/>
          <w:color w:val="000000" w:themeColor="text1"/>
          <w:sz w:val="24"/>
          <w:szCs w:val="24"/>
        </w:rPr>
        <w:t xml:space="preserve">BPFE </w:t>
      </w:r>
      <w:r w:rsidRPr="0039520A">
        <w:rPr>
          <w:rFonts w:ascii="Times New Roman" w:hAnsi="Times New Roman" w:cs="Times New Roman"/>
          <w:bCs/>
          <w:color w:val="000000" w:themeColor="text1"/>
          <w:sz w:val="24"/>
          <w:szCs w:val="24"/>
          <w:lang w:val="id-ID"/>
        </w:rPr>
        <w:t>Universitas Gadjah</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bCs/>
          <w:color w:val="000000" w:themeColor="text1"/>
          <w:sz w:val="24"/>
          <w:szCs w:val="24"/>
          <w:lang w:val="id-ID"/>
        </w:rPr>
        <w:t>Mada</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rPr>
        <w:t xml:space="preserve">Delvinur. 2015. Pengaruh </w:t>
      </w:r>
      <w:r w:rsidRPr="0039520A">
        <w:rPr>
          <w:rFonts w:ascii="Times New Roman" w:hAnsi="Times New Roman" w:cs="Times New Roman"/>
          <w:i/>
          <w:color w:val="000000" w:themeColor="text1"/>
          <w:sz w:val="24"/>
          <w:szCs w:val="24"/>
        </w:rPr>
        <w:t xml:space="preserve">Leverage, </w:t>
      </w:r>
      <w:r w:rsidRPr="0039520A">
        <w:rPr>
          <w:rFonts w:ascii="Times New Roman" w:hAnsi="Times New Roman" w:cs="Times New Roman"/>
          <w:color w:val="000000" w:themeColor="text1"/>
          <w:sz w:val="24"/>
          <w:szCs w:val="24"/>
        </w:rPr>
        <w:t xml:space="preserve">Likuiditas dan Proporsi kepemilikan Saham Publik Terhadap Luas Pengungkapan Sukarela Dalam Laporan Tahunan. </w:t>
      </w:r>
      <w:r w:rsidRPr="0039520A">
        <w:rPr>
          <w:rFonts w:ascii="Times New Roman" w:hAnsi="Times New Roman" w:cs="Times New Roman"/>
          <w:i/>
          <w:color w:val="000000" w:themeColor="text1"/>
          <w:sz w:val="24"/>
          <w:szCs w:val="24"/>
        </w:rPr>
        <w:t xml:space="preserve">Skripsi. </w:t>
      </w:r>
      <w:r w:rsidRPr="0039520A">
        <w:rPr>
          <w:rFonts w:ascii="Times New Roman" w:hAnsi="Times New Roman" w:cs="Times New Roman"/>
          <w:color w:val="000000" w:themeColor="text1"/>
          <w:sz w:val="24"/>
          <w:szCs w:val="24"/>
        </w:rPr>
        <w:t xml:space="preserve">Fakultas Ekonomi Universitas Negeri Padang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rPr>
        <w:t xml:space="preserve">Ghozali,H.Imam.2018. </w:t>
      </w:r>
      <w:r w:rsidRPr="0039520A">
        <w:rPr>
          <w:rFonts w:ascii="Times New Roman" w:hAnsi="Times New Roman" w:cs="Times New Roman"/>
          <w:i/>
          <w:color w:val="000000" w:themeColor="text1"/>
          <w:sz w:val="24"/>
          <w:szCs w:val="24"/>
        </w:rPr>
        <w:t xml:space="preserve">Aplikasi Analisis Multivariate </w:t>
      </w:r>
      <w:r w:rsidRPr="0039520A">
        <w:rPr>
          <w:rFonts w:ascii="Times New Roman" w:hAnsi="Times New Roman" w:cs="Times New Roman"/>
          <w:color w:val="000000" w:themeColor="text1"/>
          <w:sz w:val="24"/>
          <w:szCs w:val="24"/>
        </w:rPr>
        <w:t xml:space="preserve">Dengan Program IMB SPSS 25 Edisi 9. Semarang: Undip.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rPr>
        <w:t xml:space="preserve">Ghozali, Imam., dan Chairi, Anis. 2014. </w:t>
      </w:r>
      <w:r w:rsidRPr="0039520A">
        <w:rPr>
          <w:rFonts w:ascii="Times New Roman" w:hAnsi="Times New Roman" w:cs="Times New Roman"/>
          <w:i/>
          <w:color w:val="000000" w:themeColor="text1"/>
          <w:sz w:val="24"/>
          <w:szCs w:val="24"/>
        </w:rPr>
        <w:t xml:space="preserve">Teori Akuntansi. </w:t>
      </w:r>
      <w:r w:rsidRPr="0039520A">
        <w:rPr>
          <w:rFonts w:ascii="Times New Roman" w:hAnsi="Times New Roman" w:cs="Times New Roman"/>
          <w:color w:val="000000" w:themeColor="text1"/>
          <w:sz w:val="24"/>
          <w:szCs w:val="24"/>
        </w:rPr>
        <w:t xml:space="preserve">Edisi Keempat. Semarang: BPFE Universitas Diponegoro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rPr>
        <w:t xml:space="preserve">Harahap, Sofyan Syafri. 2016. </w:t>
      </w:r>
      <w:r w:rsidRPr="0039520A">
        <w:rPr>
          <w:rFonts w:ascii="Times New Roman" w:hAnsi="Times New Roman" w:cs="Times New Roman"/>
          <w:i/>
          <w:color w:val="000000" w:themeColor="text1"/>
          <w:sz w:val="24"/>
          <w:szCs w:val="24"/>
        </w:rPr>
        <w:t xml:space="preserve">Analisis Kritis Atas Laporan Keuangan. </w:t>
      </w:r>
      <w:r w:rsidRPr="0039520A">
        <w:rPr>
          <w:rFonts w:ascii="Times New Roman" w:hAnsi="Times New Roman" w:cs="Times New Roman"/>
          <w:color w:val="000000" w:themeColor="text1"/>
          <w:sz w:val="24"/>
          <w:szCs w:val="24"/>
        </w:rPr>
        <w:t xml:space="preserve">Jakarta : PT Raja Grafindo Persada </w:t>
      </w:r>
    </w:p>
    <w:p w:rsidR="00EE2216" w:rsidRPr="0039520A" w:rsidRDefault="00EE2216" w:rsidP="0039520A">
      <w:pPr>
        <w:pStyle w:val="Default"/>
        <w:tabs>
          <w:tab w:val="left" w:pos="567"/>
        </w:tabs>
        <w:ind w:left="993" w:hanging="993"/>
        <w:jc w:val="both"/>
        <w:rPr>
          <w:color w:val="000000" w:themeColor="text1"/>
        </w:rPr>
      </w:pPr>
      <w:r w:rsidRPr="0039520A">
        <w:rPr>
          <w:bCs/>
          <w:color w:val="000000" w:themeColor="text1"/>
          <w:lang w:val="id-ID"/>
        </w:rPr>
        <w:t>Hidayat, Muhamad.</w:t>
      </w:r>
      <w:r w:rsidRPr="0039520A">
        <w:rPr>
          <w:bCs/>
          <w:color w:val="000000" w:themeColor="text1"/>
        </w:rPr>
        <w:t xml:space="preserve"> </w:t>
      </w:r>
      <w:r w:rsidRPr="0039520A">
        <w:rPr>
          <w:bCs/>
          <w:color w:val="000000" w:themeColor="text1"/>
          <w:lang w:val="id-ID"/>
        </w:rPr>
        <w:t>201</w:t>
      </w:r>
      <w:r w:rsidRPr="0039520A">
        <w:rPr>
          <w:bCs/>
          <w:color w:val="000000" w:themeColor="text1"/>
        </w:rPr>
        <w:t>7</w:t>
      </w:r>
      <w:r w:rsidRPr="0039520A">
        <w:rPr>
          <w:bCs/>
          <w:color w:val="000000" w:themeColor="text1"/>
          <w:lang w:val="id-ID"/>
        </w:rPr>
        <w:t>.</w:t>
      </w:r>
      <w:r w:rsidRPr="0039520A">
        <w:rPr>
          <w:color w:val="000000" w:themeColor="text1"/>
        </w:rPr>
        <w:t xml:space="preserve"> </w:t>
      </w:r>
      <w:r w:rsidRPr="0039520A">
        <w:rPr>
          <w:bCs/>
          <w:color w:val="000000" w:themeColor="text1"/>
        </w:rPr>
        <w:t>Faktor-Faktor Yang Mempengaruhi Pengungkapan Sukarela Laporan Tahunan Sektor Perbankan Di Bursa Efek Indonesia</w:t>
      </w:r>
      <w:r w:rsidRPr="0039520A">
        <w:rPr>
          <w:bCs/>
          <w:color w:val="000000" w:themeColor="text1"/>
          <w:lang w:val="id-ID"/>
        </w:rPr>
        <w:t>.</w:t>
      </w:r>
      <w:r w:rsidRPr="0039520A">
        <w:rPr>
          <w:bCs/>
          <w:color w:val="000000" w:themeColor="text1"/>
        </w:rPr>
        <w:t xml:space="preserve"> </w:t>
      </w:r>
      <w:r w:rsidRPr="0039520A">
        <w:rPr>
          <w:color w:val="000000" w:themeColor="text1"/>
        </w:rPr>
        <w:t>Vol. 6 No. 1: 151-172 Januari 2017 ISSN: 2085-9996</w:t>
      </w:r>
    </w:p>
    <w:p w:rsidR="00EE2216" w:rsidRPr="0039520A" w:rsidRDefault="008E24A0" w:rsidP="0039520A">
      <w:pPr>
        <w:pStyle w:val="Default"/>
        <w:tabs>
          <w:tab w:val="left" w:pos="567"/>
        </w:tabs>
        <w:ind w:left="993" w:hanging="993"/>
        <w:jc w:val="both"/>
        <w:rPr>
          <w:color w:val="000000" w:themeColor="text1"/>
        </w:rPr>
      </w:pPr>
      <w:hyperlink r:id="rId12" w:history="1">
        <w:r w:rsidR="00EE2216" w:rsidRPr="0039520A">
          <w:rPr>
            <w:rStyle w:val="Hyperlink"/>
            <w:color w:val="000000" w:themeColor="text1"/>
          </w:rPr>
          <w:t>http://m.liputan6.com/bisnis/read/704015/ojk-minta-bakrieland-dalam-kasus-utang-obligasi/ diunduh</w:t>
        </w:r>
      </w:hyperlink>
      <w:r w:rsidR="00EE2216" w:rsidRPr="0039520A">
        <w:rPr>
          <w:color w:val="000000" w:themeColor="text1"/>
        </w:rPr>
        <w:t xml:space="preserve"> tanggal 15 Mei 2019</w:t>
      </w:r>
    </w:p>
    <w:p w:rsidR="00EE2216" w:rsidRPr="0039520A" w:rsidRDefault="00EE2216" w:rsidP="0039520A">
      <w:pPr>
        <w:pStyle w:val="Default"/>
        <w:tabs>
          <w:tab w:val="left" w:pos="567"/>
        </w:tabs>
        <w:ind w:left="993" w:hanging="993"/>
        <w:jc w:val="both"/>
        <w:rPr>
          <w:color w:val="000000" w:themeColor="text1"/>
        </w:rPr>
      </w:pPr>
      <w:r w:rsidRPr="0039520A">
        <w:rPr>
          <w:color w:val="000000" w:themeColor="text1"/>
        </w:rPr>
        <w:t xml:space="preserve">Kasmir. 2017. </w:t>
      </w:r>
      <w:r w:rsidRPr="0039520A">
        <w:rPr>
          <w:i/>
          <w:color w:val="000000" w:themeColor="text1"/>
        </w:rPr>
        <w:t xml:space="preserve">Pengantar Manajemen Keuangan. </w:t>
      </w:r>
      <w:r w:rsidRPr="0039520A">
        <w:rPr>
          <w:color w:val="000000" w:themeColor="text1"/>
        </w:rPr>
        <w:t xml:space="preserve">Edisi Kedua. Jakarta : KENCANA </w:t>
      </w:r>
    </w:p>
    <w:p w:rsidR="00EE2216" w:rsidRPr="0039520A" w:rsidRDefault="00EE2216" w:rsidP="0039520A">
      <w:pPr>
        <w:tabs>
          <w:tab w:val="left" w:pos="567"/>
          <w:tab w:val="left" w:pos="993"/>
        </w:tabs>
        <w:autoSpaceDE w:val="0"/>
        <w:autoSpaceDN w:val="0"/>
        <w:adjustRightInd w:val="0"/>
        <w:spacing w:after="0" w:line="240" w:lineRule="auto"/>
        <w:ind w:left="993" w:hanging="993"/>
        <w:jc w:val="both"/>
        <w:rPr>
          <w:rFonts w:ascii="Times New Roman" w:hAnsi="Times New Roman" w:cs="Times New Roman"/>
          <w:iCs/>
          <w:color w:val="000000" w:themeColor="text1"/>
          <w:sz w:val="24"/>
          <w:szCs w:val="24"/>
        </w:rPr>
      </w:pPr>
      <w:r w:rsidRPr="0039520A">
        <w:rPr>
          <w:rFonts w:ascii="Times New Roman" w:hAnsi="Times New Roman" w:cs="Times New Roman"/>
          <w:bCs/>
          <w:color w:val="000000" w:themeColor="text1"/>
          <w:sz w:val="24"/>
          <w:szCs w:val="24"/>
        </w:rPr>
        <w:t xml:space="preserve">Khairiah., </w:t>
      </w:r>
      <w:r w:rsidRPr="0039520A">
        <w:rPr>
          <w:rFonts w:ascii="Times New Roman" w:hAnsi="Times New Roman" w:cs="Times New Roman"/>
          <w:bCs/>
          <w:color w:val="000000" w:themeColor="text1"/>
          <w:sz w:val="24"/>
          <w:szCs w:val="24"/>
          <w:lang w:val="id-ID"/>
        </w:rPr>
        <w:t>dan</w:t>
      </w:r>
      <w:r w:rsidRPr="0039520A">
        <w:rPr>
          <w:rFonts w:ascii="Times New Roman" w:hAnsi="Times New Roman" w:cs="Times New Roman"/>
          <w:bCs/>
          <w:color w:val="000000" w:themeColor="text1"/>
          <w:sz w:val="24"/>
          <w:szCs w:val="24"/>
        </w:rPr>
        <w:t xml:space="preserve"> Faudi, Raida. </w:t>
      </w:r>
      <w:r w:rsidRPr="0039520A">
        <w:rPr>
          <w:rFonts w:ascii="Times New Roman" w:hAnsi="Times New Roman" w:cs="Times New Roman"/>
          <w:bCs/>
          <w:color w:val="000000" w:themeColor="text1"/>
          <w:sz w:val="24"/>
          <w:szCs w:val="24"/>
          <w:lang w:val="id-ID"/>
        </w:rPr>
        <w:t>2017</w:t>
      </w:r>
      <w:r w:rsidRPr="0039520A">
        <w:rPr>
          <w:rFonts w:ascii="Times New Roman" w:hAnsi="Times New Roman" w:cs="Times New Roman"/>
          <w:bCs/>
          <w:color w:val="000000" w:themeColor="text1"/>
          <w:sz w:val="24"/>
          <w:szCs w:val="24"/>
        </w:rPr>
        <w:t>.  Faktor - Faktor Yang Mempengaruhi Pengungkapan Sukarela</w:t>
      </w:r>
      <w:r w:rsidRPr="0039520A">
        <w:rPr>
          <w:rFonts w:ascii="Times New Roman" w:hAnsi="Times New Roman" w:cs="Times New Roman"/>
          <w:bCs/>
          <w:color w:val="000000" w:themeColor="text1"/>
          <w:sz w:val="24"/>
          <w:szCs w:val="24"/>
          <w:lang w:val="id-ID"/>
        </w:rPr>
        <w:t xml:space="preserve"> </w:t>
      </w:r>
      <w:r w:rsidRPr="0039520A">
        <w:rPr>
          <w:rFonts w:ascii="Times New Roman" w:hAnsi="Times New Roman" w:cs="Times New Roman"/>
          <w:bCs/>
          <w:color w:val="000000" w:themeColor="text1"/>
          <w:sz w:val="24"/>
          <w:szCs w:val="24"/>
        </w:rPr>
        <w:t>Dalam Laporan Tahunan (Studi Pada Perbankan Syariah Di</w:t>
      </w:r>
      <w:r w:rsidRPr="0039520A">
        <w:rPr>
          <w:rFonts w:ascii="Times New Roman" w:hAnsi="Times New Roman" w:cs="Times New Roman"/>
          <w:bCs/>
          <w:color w:val="000000" w:themeColor="text1"/>
          <w:sz w:val="24"/>
          <w:szCs w:val="24"/>
          <w:lang w:val="id-ID"/>
        </w:rPr>
        <w:t xml:space="preserve"> </w:t>
      </w:r>
      <w:r w:rsidRPr="0039520A">
        <w:rPr>
          <w:rFonts w:ascii="Times New Roman" w:hAnsi="Times New Roman" w:cs="Times New Roman"/>
          <w:bCs/>
          <w:color w:val="000000" w:themeColor="text1"/>
          <w:sz w:val="24"/>
          <w:szCs w:val="24"/>
        </w:rPr>
        <w:t>Indonesia)</w:t>
      </w:r>
      <w:r w:rsidRPr="0039520A">
        <w:rPr>
          <w:rFonts w:ascii="Times New Roman" w:hAnsi="Times New Roman" w:cs="Times New Roman"/>
          <w:bCs/>
          <w:color w:val="000000" w:themeColor="text1"/>
          <w:sz w:val="24"/>
          <w:szCs w:val="24"/>
          <w:lang w:val="id-ID"/>
        </w:rPr>
        <w:t xml:space="preserve">  2010-2014</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rPr>
        <w:t>Jurnal Ilmiah Mahasiswa Ekonomi Akuntansi</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rPr>
        <w:t xml:space="preserve">(JIMEKA). Vol. 2 No. 1 (2017) </w:t>
      </w:r>
      <w:r w:rsidRPr="0039520A">
        <w:rPr>
          <w:rFonts w:ascii="Times New Roman" w:hAnsi="Times New Roman" w:cs="Times New Roman"/>
          <w:iCs/>
          <w:color w:val="000000" w:themeColor="text1"/>
          <w:sz w:val="24"/>
          <w:szCs w:val="24"/>
        </w:rPr>
        <w:t>Halaman 63-72</w:t>
      </w:r>
    </w:p>
    <w:p w:rsidR="00EE2216" w:rsidRPr="0039520A" w:rsidRDefault="00EE2216" w:rsidP="0039520A">
      <w:pPr>
        <w:pStyle w:val="Default"/>
        <w:tabs>
          <w:tab w:val="left" w:pos="567"/>
        </w:tabs>
        <w:ind w:left="993" w:hanging="993"/>
        <w:jc w:val="both"/>
        <w:rPr>
          <w:iCs/>
          <w:color w:val="000000" w:themeColor="text1"/>
        </w:rPr>
      </w:pPr>
      <w:r w:rsidRPr="0039520A">
        <w:rPr>
          <w:bCs/>
          <w:color w:val="000000" w:themeColor="text1"/>
        </w:rPr>
        <w:t xml:space="preserve">Halim, Moh. dan Sampurno, Vicky. 2015. Faktor – Faktor Yang Mempengaruhi Kelengkapan Laporan Keuangan (Studi Pada Perusahaan Manufaktur Yang Terdaftar Di BEI Periode 2012 – 2014. </w:t>
      </w:r>
      <w:r w:rsidRPr="0039520A">
        <w:rPr>
          <w:iCs/>
          <w:color w:val="000000" w:themeColor="text1"/>
        </w:rPr>
        <w:t>Jurnal Manajemen Dan Bisnis</w:t>
      </w:r>
      <w:r w:rsidRPr="0039520A">
        <w:rPr>
          <w:bCs/>
          <w:color w:val="000000" w:themeColor="text1"/>
        </w:rPr>
        <w:t xml:space="preserve"> </w:t>
      </w:r>
      <w:r w:rsidRPr="0039520A">
        <w:rPr>
          <w:iCs/>
          <w:color w:val="000000" w:themeColor="text1"/>
        </w:rPr>
        <w:t>Indonesia. Vol. 1.No.2 Desember 2015</w:t>
      </w:r>
    </w:p>
    <w:p w:rsidR="00EE2216" w:rsidRPr="0039520A" w:rsidRDefault="00EE2216" w:rsidP="0039520A">
      <w:pPr>
        <w:pStyle w:val="Default"/>
        <w:tabs>
          <w:tab w:val="left" w:pos="567"/>
        </w:tabs>
        <w:ind w:left="993" w:hanging="993"/>
        <w:jc w:val="both"/>
        <w:rPr>
          <w:iCs/>
          <w:color w:val="000000" w:themeColor="text1"/>
        </w:rPr>
      </w:pPr>
      <w:r w:rsidRPr="0039520A">
        <w:rPr>
          <w:bCs/>
          <w:color w:val="000000" w:themeColor="text1"/>
        </w:rPr>
        <w:t xml:space="preserve">Neliana, Tri .2017. Faktor-Faktor Yang Mempengaruhi Tingkat Kelengkapan Pengungkapan Laporan Keuangan.  </w:t>
      </w:r>
      <w:r w:rsidRPr="0039520A">
        <w:rPr>
          <w:iCs/>
          <w:color w:val="000000" w:themeColor="text1"/>
        </w:rPr>
        <w:t>Jurnal Riset Akuntansi Dan Keuangan. Vol 5 (2), 2017:1409-1422</w:t>
      </w:r>
    </w:p>
    <w:p w:rsidR="00EE2216" w:rsidRPr="0039520A" w:rsidRDefault="00EE2216" w:rsidP="0039520A">
      <w:pPr>
        <w:tabs>
          <w:tab w:val="left" w:pos="567"/>
          <w:tab w:val="left" w:pos="993"/>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color w:val="000000" w:themeColor="text1"/>
          <w:sz w:val="24"/>
          <w:szCs w:val="24"/>
        </w:rPr>
        <w:t xml:space="preserve">Nugroho, Tri Sunu Akbar. 2018. Pengaruh Profitabilitas, </w:t>
      </w:r>
      <w:r w:rsidRPr="0039520A">
        <w:rPr>
          <w:rFonts w:ascii="Times New Roman" w:hAnsi="Times New Roman" w:cs="Times New Roman"/>
          <w:i/>
          <w:color w:val="000000" w:themeColor="text1"/>
          <w:sz w:val="24"/>
          <w:szCs w:val="24"/>
        </w:rPr>
        <w:t>Leverage,</w:t>
      </w:r>
      <w:r w:rsidRPr="0039520A">
        <w:rPr>
          <w:rFonts w:ascii="Times New Roman" w:hAnsi="Times New Roman" w:cs="Times New Roman"/>
          <w:color w:val="000000" w:themeColor="text1"/>
          <w:sz w:val="24"/>
          <w:szCs w:val="24"/>
        </w:rPr>
        <w:t xml:space="preserve"> Struktur Kepemilikan Dan Status Perusahaan Terhadap Pengungkapan Laporan Keuangan (Studi Empiris Pada Perusahaan Manufaktur Yang Terdaftar Di Bursa Efek Indonesia Tahun 2013-2016). </w:t>
      </w:r>
      <w:r w:rsidRPr="0039520A">
        <w:rPr>
          <w:rFonts w:ascii="Times New Roman" w:hAnsi="Times New Roman" w:cs="Times New Roman"/>
          <w:i/>
          <w:color w:val="000000" w:themeColor="text1"/>
          <w:sz w:val="24"/>
          <w:szCs w:val="24"/>
        </w:rPr>
        <w:t xml:space="preserve">Skripsi. </w:t>
      </w:r>
      <w:r w:rsidRPr="0039520A">
        <w:rPr>
          <w:rFonts w:ascii="Times New Roman" w:hAnsi="Times New Roman" w:cs="Times New Roman"/>
          <w:bCs/>
          <w:color w:val="000000" w:themeColor="text1"/>
          <w:sz w:val="24"/>
          <w:szCs w:val="24"/>
        </w:rPr>
        <w:t>Fakultas Ekonomi Dan</w:t>
      </w:r>
      <w:r w:rsidRPr="0039520A">
        <w:rPr>
          <w:rFonts w:ascii="Times New Roman" w:hAnsi="Times New Roman" w:cs="Times New Roman"/>
          <w:color w:val="000000" w:themeColor="text1"/>
          <w:sz w:val="24"/>
          <w:szCs w:val="24"/>
        </w:rPr>
        <w:t xml:space="preserve"> </w:t>
      </w:r>
      <w:r w:rsidRPr="0039520A">
        <w:rPr>
          <w:rFonts w:ascii="Times New Roman" w:hAnsi="Times New Roman" w:cs="Times New Roman"/>
          <w:bCs/>
          <w:color w:val="000000" w:themeColor="text1"/>
          <w:sz w:val="24"/>
          <w:szCs w:val="24"/>
        </w:rPr>
        <w:t>Bisnis Universitas Lampung, Bandar Lampung</w:t>
      </w:r>
    </w:p>
    <w:p w:rsidR="00EE2216" w:rsidRPr="0039520A" w:rsidRDefault="00EE2216" w:rsidP="0039520A">
      <w:pPr>
        <w:pStyle w:val="Default"/>
        <w:tabs>
          <w:tab w:val="left" w:pos="567"/>
        </w:tabs>
        <w:ind w:left="993" w:hanging="993"/>
        <w:jc w:val="both"/>
        <w:rPr>
          <w:bCs/>
          <w:color w:val="000000" w:themeColor="text1"/>
        </w:rPr>
      </w:pPr>
      <w:r w:rsidRPr="0039520A">
        <w:rPr>
          <w:bCs/>
          <w:color w:val="000000" w:themeColor="text1"/>
        </w:rPr>
        <w:t xml:space="preserve">Panjaitan, Evi Meliana. 2016. Analisi FAktor-Faktor Yang Mempengaruhi Luas Pengungkapan Sukarela </w:t>
      </w:r>
      <w:r w:rsidRPr="0039520A">
        <w:rPr>
          <w:bCs/>
          <w:i/>
          <w:color w:val="000000" w:themeColor="text1"/>
        </w:rPr>
        <w:t>(Voluntary Disclosure)</w:t>
      </w:r>
      <w:r w:rsidRPr="0039520A">
        <w:rPr>
          <w:bCs/>
          <w:color w:val="000000" w:themeColor="text1"/>
        </w:rPr>
        <w:t xml:space="preserve"> Dalam Laporan Tahunan (Studi Empiris Pada Perusahaan Sektor Industri Barang Konsumsi Yang Terdaftar Di Bursa Efek Indonesia Tahun 2012-2013). JOM Fekon. Vol. 3 No.1 (Februari) 2016</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bCs/>
          <w:color w:val="000000" w:themeColor="text1"/>
          <w:sz w:val="24"/>
          <w:szCs w:val="24"/>
        </w:rPr>
        <w:t>Pratama</w:t>
      </w:r>
      <w:r w:rsidRPr="0039520A">
        <w:rPr>
          <w:rFonts w:ascii="Times New Roman" w:hAnsi="Times New Roman" w:cs="Times New Roman"/>
          <w:bCs/>
          <w:i/>
          <w:iCs/>
          <w:color w:val="000000" w:themeColor="text1"/>
          <w:sz w:val="24"/>
          <w:szCs w:val="24"/>
        </w:rPr>
        <w:t xml:space="preserve">, </w:t>
      </w:r>
      <w:r w:rsidRPr="0039520A">
        <w:rPr>
          <w:rFonts w:ascii="Times New Roman" w:hAnsi="Times New Roman" w:cs="Times New Roman"/>
          <w:bCs/>
          <w:color w:val="000000" w:themeColor="text1"/>
          <w:sz w:val="24"/>
          <w:szCs w:val="24"/>
        </w:rPr>
        <w:t>Atma.</w:t>
      </w:r>
      <w:r w:rsidRPr="0039520A">
        <w:rPr>
          <w:rFonts w:ascii="Times New Roman" w:hAnsi="Times New Roman" w:cs="Times New Roman"/>
          <w:bCs/>
          <w:color w:val="000000" w:themeColor="text1"/>
          <w:sz w:val="24"/>
          <w:szCs w:val="24"/>
          <w:lang w:val="id-ID"/>
        </w:rPr>
        <w:t>2015</w:t>
      </w:r>
      <w:r w:rsidRPr="0039520A">
        <w:rPr>
          <w:rFonts w:ascii="Times New Roman" w:hAnsi="Times New Roman" w:cs="Times New Roman"/>
          <w:bCs/>
          <w:color w:val="000000" w:themeColor="text1"/>
          <w:sz w:val="24"/>
          <w:szCs w:val="24"/>
        </w:rPr>
        <w:t>. Analisis Faktor-Faktor Yang Mempengaruhi Luas Pengungkapan Sukarela Dalam Laporan Tahunan Perusahaan Manufaktur Di Bursa Efek Indonesia</w:t>
      </w:r>
      <w:r w:rsidRPr="0039520A">
        <w:rPr>
          <w:rFonts w:ascii="Times New Roman" w:hAnsi="Times New Roman" w:cs="Times New Roman"/>
          <w:bCs/>
          <w:color w:val="000000" w:themeColor="text1"/>
          <w:sz w:val="24"/>
          <w:szCs w:val="24"/>
          <w:lang w:val="id-ID"/>
        </w:rPr>
        <w:t xml:space="preserve"> Tahun 2012</w:t>
      </w:r>
      <w:r w:rsidRPr="0039520A">
        <w:rPr>
          <w:rFonts w:ascii="Times New Roman" w:hAnsi="Times New Roman" w:cs="Times New Roman"/>
          <w:bCs/>
          <w:color w:val="000000" w:themeColor="text1"/>
          <w:sz w:val="24"/>
          <w:szCs w:val="24"/>
        </w:rPr>
        <w:t>. Jom Fekon. Vol. 2 No.1 Februari 2015</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bCs/>
          <w:color w:val="000000" w:themeColor="text1"/>
          <w:sz w:val="24"/>
          <w:szCs w:val="24"/>
        </w:rPr>
        <w:t xml:space="preserve">Pratiwi, Defi Virda Vanda. 2019. Analisis Faktor-Faktor Yang Mempengaruhi Luas Pengungkapan Sukarela Laporan Tahunan </w:t>
      </w:r>
      <w:r w:rsidRPr="0039520A">
        <w:rPr>
          <w:rFonts w:ascii="Times New Roman" w:hAnsi="Times New Roman" w:cs="Times New Roman"/>
          <w:color w:val="000000" w:themeColor="text1"/>
          <w:sz w:val="24"/>
          <w:szCs w:val="24"/>
        </w:rPr>
        <w:t>(Studi Empiris Pada Perusahaan</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rPr>
        <w:t>Manufaktur Yang Terdaftar di Bursa Efek Indonesia Periode 2014-2016).</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i/>
          <w:color w:val="000000" w:themeColor="text1"/>
          <w:sz w:val="24"/>
          <w:szCs w:val="24"/>
        </w:rPr>
        <w:t xml:space="preserve">Skripsi. </w:t>
      </w:r>
      <w:r w:rsidRPr="0039520A">
        <w:rPr>
          <w:rFonts w:ascii="Times New Roman" w:hAnsi="Times New Roman" w:cs="Times New Roman"/>
          <w:color w:val="000000" w:themeColor="text1"/>
          <w:sz w:val="24"/>
          <w:szCs w:val="24"/>
        </w:rPr>
        <w:lastRenderedPageBreak/>
        <w:t>Program Studi Akuntansi Fakultas Ekonomi Dan Bisnis</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rPr>
        <w:t xml:space="preserve">Universitas Muhammadiyah, Surakarta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lang w:val="id-ID"/>
        </w:rPr>
        <w:t>Pratiwi</w:t>
      </w:r>
      <w:r w:rsidRPr="0039520A">
        <w:rPr>
          <w:rFonts w:ascii="Times New Roman" w:hAnsi="Times New Roman" w:cs="Times New Roman"/>
          <w:color w:val="000000" w:themeColor="text1"/>
          <w:sz w:val="24"/>
          <w:szCs w:val="24"/>
        </w:rPr>
        <w:t xml:space="preserve">, Dian Ririh. </w:t>
      </w:r>
      <w:r w:rsidRPr="0039520A">
        <w:rPr>
          <w:rFonts w:ascii="Times New Roman" w:hAnsi="Times New Roman" w:cs="Times New Roman"/>
          <w:color w:val="000000" w:themeColor="text1"/>
          <w:sz w:val="24"/>
          <w:szCs w:val="24"/>
          <w:lang w:val="id-ID"/>
        </w:rPr>
        <w:t>2015</w:t>
      </w:r>
      <w:r w:rsidRPr="0039520A">
        <w:rPr>
          <w:rFonts w:ascii="Times New Roman" w:hAnsi="Times New Roman" w:cs="Times New Roman"/>
          <w:color w:val="000000" w:themeColor="text1"/>
          <w:sz w:val="24"/>
          <w:szCs w:val="24"/>
        </w:rPr>
        <w:t xml:space="preserve">. </w:t>
      </w:r>
      <w:r w:rsidRPr="0039520A">
        <w:rPr>
          <w:rFonts w:ascii="Times New Roman" w:hAnsi="Times New Roman" w:cs="Times New Roman"/>
          <w:color w:val="000000" w:themeColor="text1"/>
          <w:sz w:val="24"/>
          <w:szCs w:val="24"/>
          <w:lang w:val="id-ID"/>
        </w:rPr>
        <w:t>Faktor-Faktor Yang Mempengaruhi Kelengkapan</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color w:val="000000" w:themeColor="text1"/>
          <w:sz w:val="24"/>
          <w:szCs w:val="24"/>
          <w:lang w:val="id-ID"/>
        </w:rPr>
        <w:t>Pengungkapan</w:t>
      </w:r>
      <w:r w:rsidRPr="0039520A">
        <w:rPr>
          <w:rFonts w:ascii="Times New Roman" w:hAnsi="Times New Roman" w:cs="Times New Roman"/>
          <w:color w:val="000000" w:themeColor="text1"/>
          <w:sz w:val="24"/>
          <w:szCs w:val="24"/>
        </w:rPr>
        <w:t xml:space="preserve"> </w:t>
      </w:r>
      <w:r w:rsidRPr="0039520A">
        <w:rPr>
          <w:rFonts w:ascii="Times New Roman" w:hAnsi="Times New Roman" w:cs="Times New Roman"/>
          <w:color w:val="000000" w:themeColor="text1"/>
          <w:sz w:val="24"/>
          <w:szCs w:val="24"/>
          <w:lang w:val="id-ID"/>
        </w:rPr>
        <w:t>Laporan Keuangan</w:t>
      </w:r>
      <w:r w:rsidRPr="0039520A">
        <w:rPr>
          <w:rFonts w:ascii="Times New Roman" w:hAnsi="Times New Roman" w:cs="Times New Roman"/>
          <w:color w:val="000000" w:themeColor="text1"/>
          <w:sz w:val="24"/>
          <w:szCs w:val="24"/>
        </w:rPr>
        <w:t xml:space="preserve">. Jurnal Dinamika Akuntansi. Vol. 7 No.1 Maret 2015 pp. 85-97 ISSN 2085-4277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iCs/>
          <w:color w:val="000000" w:themeColor="text1"/>
          <w:sz w:val="24"/>
          <w:szCs w:val="24"/>
        </w:rPr>
      </w:pPr>
      <w:r w:rsidRPr="0039520A">
        <w:rPr>
          <w:rFonts w:ascii="Times New Roman" w:hAnsi="Times New Roman" w:cs="Times New Roman"/>
          <w:color w:val="000000" w:themeColor="text1"/>
          <w:sz w:val="24"/>
          <w:szCs w:val="24"/>
        </w:rPr>
        <w:t xml:space="preserve">Purnama, Pinasti dan Herwiyanti. 2016. Pengaruh Manajemen Laba, Likuiditas dan </w:t>
      </w:r>
      <w:r w:rsidRPr="0039520A">
        <w:rPr>
          <w:rFonts w:ascii="Times New Roman" w:hAnsi="Times New Roman" w:cs="Times New Roman"/>
          <w:i/>
          <w:color w:val="000000" w:themeColor="text1"/>
          <w:sz w:val="24"/>
          <w:szCs w:val="24"/>
        </w:rPr>
        <w:t xml:space="preserve">Leverage </w:t>
      </w:r>
      <w:r w:rsidRPr="0039520A">
        <w:rPr>
          <w:rFonts w:ascii="Times New Roman" w:hAnsi="Times New Roman" w:cs="Times New Roman"/>
          <w:color w:val="000000" w:themeColor="text1"/>
          <w:sz w:val="24"/>
          <w:szCs w:val="24"/>
        </w:rPr>
        <w:t xml:space="preserve">Terhadap Pengungkapan. </w:t>
      </w:r>
      <w:r w:rsidRPr="0039520A">
        <w:rPr>
          <w:rFonts w:ascii="Times New Roman" w:hAnsi="Times New Roman" w:cs="Times New Roman"/>
          <w:iCs/>
          <w:color w:val="000000" w:themeColor="text1"/>
          <w:sz w:val="24"/>
          <w:szCs w:val="24"/>
        </w:rPr>
        <w:t>Jurnal Organisasi dan Manajemen. Volume 12, Nomor 1, Maret 2016, 1-12</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color w:val="000000" w:themeColor="text1"/>
          <w:sz w:val="24"/>
          <w:szCs w:val="24"/>
        </w:rPr>
        <w:t xml:space="preserve">Putri, Dhita Dwi. 2017. </w:t>
      </w:r>
      <w:r w:rsidRPr="0039520A">
        <w:rPr>
          <w:rFonts w:ascii="Times New Roman" w:hAnsi="Times New Roman" w:cs="Times New Roman"/>
          <w:bCs/>
          <w:color w:val="000000" w:themeColor="text1"/>
          <w:sz w:val="24"/>
          <w:szCs w:val="24"/>
        </w:rPr>
        <w:t xml:space="preserve">Faktor-Faktor Yang Mempengaruhi Luas Pengungkapan Laporan Keuangan Pada Perusahaan Industri Dasar Dan Kimia Yang Terdaftar Di Bursa  Efek Indonesia Periode 2012-2015. </w:t>
      </w:r>
      <w:r w:rsidRPr="0039520A">
        <w:rPr>
          <w:rFonts w:ascii="Times New Roman" w:hAnsi="Times New Roman" w:cs="Times New Roman"/>
          <w:bCs/>
          <w:i/>
          <w:color w:val="000000" w:themeColor="text1"/>
          <w:sz w:val="24"/>
          <w:szCs w:val="24"/>
        </w:rPr>
        <w:t xml:space="preserve">Skripsi. </w:t>
      </w:r>
      <w:r w:rsidRPr="0039520A">
        <w:rPr>
          <w:rFonts w:ascii="Times New Roman" w:hAnsi="Times New Roman" w:cs="Times New Roman"/>
          <w:bCs/>
          <w:color w:val="000000" w:themeColor="text1"/>
          <w:sz w:val="24"/>
          <w:szCs w:val="24"/>
        </w:rPr>
        <w:t xml:space="preserve">Program Studi Akuntansi Fakultas Ekonomi Universitas Maritim Raja Ali Haji, Tanjungpinang </w:t>
      </w:r>
    </w:p>
    <w:p w:rsidR="00EE2216" w:rsidRPr="0039520A" w:rsidRDefault="00EE2216" w:rsidP="0039520A">
      <w:pPr>
        <w:tabs>
          <w:tab w:val="left" w:pos="567"/>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bCs/>
          <w:color w:val="000000" w:themeColor="text1"/>
          <w:sz w:val="24"/>
          <w:szCs w:val="24"/>
        </w:rPr>
        <w:t>Rohim, Agus Nur. 2016</w:t>
      </w:r>
      <w:r w:rsidRPr="0039520A">
        <w:rPr>
          <w:rFonts w:ascii="Times New Roman" w:hAnsi="Times New Roman" w:cs="Times New Roman"/>
          <w:b/>
          <w:bCs/>
          <w:color w:val="000000" w:themeColor="text1"/>
          <w:sz w:val="24"/>
          <w:szCs w:val="24"/>
        </w:rPr>
        <w:t xml:space="preserve">. </w:t>
      </w:r>
      <w:r w:rsidRPr="0039520A">
        <w:rPr>
          <w:rFonts w:ascii="Times New Roman" w:hAnsi="Times New Roman" w:cs="Times New Roman"/>
          <w:bCs/>
          <w:color w:val="000000" w:themeColor="text1"/>
          <w:sz w:val="24"/>
          <w:szCs w:val="24"/>
        </w:rPr>
        <w:t xml:space="preserve">Pengaruh Ukuran Perusahaan, Profitabilitas, </w:t>
      </w:r>
      <w:r w:rsidRPr="0039520A">
        <w:rPr>
          <w:rFonts w:ascii="Times New Roman" w:hAnsi="Times New Roman" w:cs="Times New Roman"/>
          <w:bCs/>
          <w:i/>
          <w:color w:val="000000" w:themeColor="text1"/>
          <w:sz w:val="24"/>
          <w:szCs w:val="24"/>
        </w:rPr>
        <w:t>Leverage,</w:t>
      </w:r>
      <w:r w:rsidRPr="0039520A">
        <w:rPr>
          <w:rFonts w:ascii="Times New Roman" w:hAnsi="Times New Roman" w:cs="Times New Roman"/>
          <w:bCs/>
          <w:color w:val="000000" w:themeColor="text1"/>
          <w:sz w:val="24"/>
          <w:szCs w:val="24"/>
        </w:rPr>
        <w:t xml:space="preserve"> Jenis kepemilikan Saham, dan Likuiditas terhadap Luas </w:t>
      </w:r>
      <w:r w:rsidRPr="0039520A">
        <w:rPr>
          <w:rFonts w:ascii="Times New Roman" w:hAnsi="Times New Roman" w:cs="Times New Roman"/>
          <w:bCs/>
          <w:i/>
          <w:color w:val="000000" w:themeColor="text1"/>
          <w:sz w:val="24"/>
          <w:szCs w:val="24"/>
        </w:rPr>
        <w:t>Voluntary Disclousure</w:t>
      </w:r>
      <w:r w:rsidRPr="0039520A">
        <w:rPr>
          <w:rFonts w:ascii="Times New Roman" w:hAnsi="Times New Roman" w:cs="Times New Roman"/>
          <w:bCs/>
          <w:color w:val="000000" w:themeColor="text1"/>
          <w:sz w:val="24"/>
          <w:szCs w:val="24"/>
        </w:rPr>
        <w:t xml:space="preserve"> pada Perusahaan yang terdaftar di ISSI Periode 2010-2015. </w:t>
      </w:r>
      <w:r w:rsidRPr="0039520A">
        <w:rPr>
          <w:rFonts w:ascii="Times New Roman" w:hAnsi="Times New Roman" w:cs="Times New Roman"/>
          <w:bCs/>
          <w:i/>
          <w:color w:val="000000" w:themeColor="text1"/>
          <w:sz w:val="24"/>
          <w:szCs w:val="24"/>
        </w:rPr>
        <w:t xml:space="preserve">Skripsi. </w:t>
      </w:r>
      <w:r w:rsidRPr="0039520A">
        <w:rPr>
          <w:rFonts w:ascii="Times New Roman" w:hAnsi="Times New Roman" w:cs="Times New Roman"/>
          <w:bCs/>
          <w:color w:val="000000" w:themeColor="text1"/>
          <w:sz w:val="24"/>
          <w:szCs w:val="24"/>
        </w:rPr>
        <w:t>Program Studi Keuangan Syariah Fakultas Ekonomi dan Bisnis Islam Universitas Islam Negeri Sunan Kalijaga, Yogyakarta</w:t>
      </w:r>
    </w:p>
    <w:p w:rsidR="00EE2216" w:rsidRPr="0039520A" w:rsidRDefault="00EE2216" w:rsidP="0039520A">
      <w:pPr>
        <w:pStyle w:val="Default"/>
        <w:tabs>
          <w:tab w:val="left" w:pos="567"/>
        </w:tabs>
        <w:ind w:left="993" w:hanging="993"/>
        <w:jc w:val="both"/>
        <w:rPr>
          <w:bCs/>
          <w:color w:val="000000" w:themeColor="text1"/>
        </w:rPr>
      </w:pPr>
      <w:r w:rsidRPr="0039520A">
        <w:rPr>
          <w:bCs/>
          <w:color w:val="000000" w:themeColor="text1"/>
        </w:rPr>
        <w:t xml:space="preserve">Sawitri, Aristha Purwantari. 2016. Anteseden Luas Lingkup Pengungkapan Sukarela Dan Pengaruhnya Terhadap Asimetri Informasi. Majalah Ekonomi _ ISSN No. 1411-9501 _Vol. XXI No. 1 Juli 2016  </w:t>
      </w:r>
    </w:p>
    <w:p w:rsidR="00EE2216" w:rsidRPr="0039520A" w:rsidRDefault="00EE2216" w:rsidP="0039520A">
      <w:pPr>
        <w:pStyle w:val="Default"/>
        <w:tabs>
          <w:tab w:val="left" w:pos="567"/>
        </w:tabs>
        <w:ind w:left="993" w:hanging="993"/>
        <w:jc w:val="both"/>
        <w:rPr>
          <w:bCs/>
          <w:color w:val="000000" w:themeColor="text1"/>
        </w:rPr>
      </w:pPr>
      <w:r w:rsidRPr="0039520A">
        <w:rPr>
          <w:bCs/>
          <w:color w:val="000000" w:themeColor="text1"/>
        </w:rPr>
        <w:t xml:space="preserve">Setyawan, Muhammad Afif. 2019. Pengaruh Variabel Keuangan dan Karakteristik Perusahaan Terhadap Luas pengungkapan Sukarela (Studi Empiris Pada Perusahaan Manufaktur yang Terdaftar di Bursa Efek Indonesia Tahun 2015-2017). Program Studi Akuntansi Fakultas Ekonomi dan Bisnis Universitas Muhammadiyah, Surakarta.  </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bCs/>
          <w:color w:val="000000" w:themeColor="text1"/>
          <w:sz w:val="24"/>
          <w:szCs w:val="24"/>
        </w:rPr>
      </w:pPr>
      <w:r w:rsidRPr="0039520A">
        <w:rPr>
          <w:rFonts w:ascii="Times New Roman" w:hAnsi="Times New Roman" w:cs="Times New Roman"/>
          <w:bCs/>
          <w:color w:val="000000" w:themeColor="text1"/>
          <w:sz w:val="24"/>
          <w:szCs w:val="24"/>
          <w:lang w:val="id-ID"/>
        </w:rPr>
        <w:t>Sugiyono.</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bCs/>
          <w:color w:val="000000" w:themeColor="text1"/>
          <w:sz w:val="24"/>
          <w:szCs w:val="24"/>
          <w:lang w:val="id-ID"/>
        </w:rPr>
        <w:t>201</w:t>
      </w:r>
      <w:r w:rsidRPr="0039520A">
        <w:rPr>
          <w:rFonts w:ascii="Times New Roman" w:hAnsi="Times New Roman" w:cs="Times New Roman"/>
          <w:bCs/>
          <w:color w:val="000000" w:themeColor="text1"/>
          <w:sz w:val="24"/>
          <w:szCs w:val="24"/>
        </w:rPr>
        <w:t>8</w:t>
      </w:r>
      <w:r w:rsidRPr="0039520A">
        <w:rPr>
          <w:rFonts w:ascii="Times New Roman" w:hAnsi="Times New Roman" w:cs="Times New Roman"/>
          <w:bCs/>
          <w:color w:val="000000" w:themeColor="text1"/>
          <w:sz w:val="24"/>
          <w:szCs w:val="24"/>
          <w:lang w:val="id-ID"/>
        </w:rPr>
        <w:t xml:space="preserve">. </w:t>
      </w:r>
      <w:r w:rsidRPr="0039520A">
        <w:rPr>
          <w:rFonts w:ascii="Times New Roman" w:hAnsi="Times New Roman" w:cs="Times New Roman"/>
          <w:bCs/>
          <w:i/>
          <w:color w:val="000000" w:themeColor="text1"/>
          <w:sz w:val="24"/>
          <w:szCs w:val="24"/>
          <w:lang w:val="id-ID"/>
        </w:rPr>
        <w:t xml:space="preserve">Metode Penelitian Bisnis. </w:t>
      </w:r>
      <w:r w:rsidRPr="0039520A">
        <w:rPr>
          <w:rFonts w:ascii="Times New Roman" w:hAnsi="Times New Roman" w:cs="Times New Roman"/>
          <w:bCs/>
          <w:color w:val="000000" w:themeColor="text1"/>
          <w:sz w:val="24"/>
          <w:szCs w:val="24"/>
        </w:rPr>
        <w:t xml:space="preserve">Edisi Ketiga </w:t>
      </w:r>
      <w:r w:rsidRPr="0039520A">
        <w:rPr>
          <w:rFonts w:ascii="Times New Roman" w:hAnsi="Times New Roman" w:cs="Times New Roman"/>
          <w:bCs/>
          <w:color w:val="000000" w:themeColor="text1"/>
          <w:sz w:val="24"/>
          <w:szCs w:val="24"/>
          <w:lang w:val="id-ID"/>
        </w:rPr>
        <w:t>Bandung</w:t>
      </w:r>
      <w:r w:rsidRPr="0039520A">
        <w:rPr>
          <w:rFonts w:ascii="Times New Roman" w:hAnsi="Times New Roman" w:cs="Times New Roman"/>
          <w:bCs/>
          <w:color w:val="000000" w:themeColor="text1"/>
          <w:sz w:val="24"/>
          <w:szCs w:val="24"/>
        </w:rPr>
        <w:t xml:space="preserve"> : </w:t>
      </w:r>
      <w:r w:rsidRPr="0039520A">
        <w:rPr>
          <w:rFonts w:ascii="Times New Roman" w:hAnsi="Times New Roman" w:cs="Times New Roman"/>
          <w:bCs/>
          <w:color w:val="000000" w:themeColor="text1"/>
          <w:sz w:val="24"/>
          <w:szCs w:val="24"/>
          <w:lang w:val="id-ID"/>
        </w:rPr>
        <w:t>Alfabeta.</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bCs/>
          <w:color w:val="000000" w:themeColor="text1"/>
          <w:sz w:val="24"/>
          <w:szCs w:val="24"/>
          <w:lang w:val="id-ID"/>
        </w:rPr>
        <w:t xml:space="preserve">Sriadi, I Ketut. </w:t>
      </w:r>
      <w:r w:rsidRPr="0039520A">
        <w:rPr>
          <w:rFonts w:ascii="Times New Roman" w:hAnsi="Times New Roman" w:cs="Times New Roman"/>
          <w:color w:val="000000" w:themeColor="text1"/>
          <w:sz w:val="24"/>
          <w:szCs w:val="24"/>
          <w:lang w:val="id-ID"/>
        </w:rPr>
        <w:t>Analisis Faktor-Faktor Yang Mempengaruhi Pengungkapan Sukarela</w:t>
      </w:r>
      <w:r w:rsidRPr="0039520A">
        <w:rPr>
          <w:rFonts w:ascii="Times New Roman" w:hAnsi="Times New Roman" w:cs="Times New Roman"/>
          <w:color w:val="000000" w:themeColor="text1"/>
          <w:sz w:val="24"/>
          <w:szCs w:val="24"/>
        </w:rPr>
        <w:t xml:space="preserve"> </w:t>
      </w:r>
      <w:r w:rsidRPr="0039520A">
        <w:rPr>
          <w:rFonts w:ascii="Times New Roman" w:hAnsi="Times New Roman" w:cs="Times New Roman"/>
          <w:color w:val="000000" w:themeColor="text1"/>
          <w:sz w:val="24"/>
          <w:szCs w:val="24"/>
          <w:lang w:val="id-ID"/>
        </w:rPr>
        <w:t xml:space="preserve">Laporan Keuangan Pada Perusahaan Manufaktur Di Bursa Efek Indonesia Periode 2013-2015. </w:t>
      </w:r>
      <w:r w:rsidRPr="0039520A">
        <w:rPr>
          <w:rFonts w:ascii="Times New Roman" w:hAnsi="Times New Roman" w:cs="Times New Roman"/>
          <w:i/>
          <w:color w:val="000000" w:themeColor="text1"/>
          <w:sz w:val="24"/>
          <w:szCs w:val="24"/>
          <w:lang w:val="id-ID"/>
        </w:rPr>
        <w:t xml:space="preserve">Skirpsi. </w:t>
      </w:r>
      <w:r w:rsidRPr="0039520A">
        <w:rPr>
          <w:rFonts w:ascii="Times New Roman" w:hAnsi="Times New Roman" w:cs="Times New Roman"/>
          <w:color w:val="000000" w:themeColor="text1"/>
          <w:sz w:val="24"/>
          <w:szCs w:val="24"/>
          <w:lang w:val="id-ID"/>
        </w:rPr>
        <w:t>Program Studi Akuntansi Fakultas Ekonomi Universitas Mahasaraswati, Denpasar</w:t>
      </w:r>
    </w:p>
    <w:p w:rsidR="00EE2216" w:rsidRPr="0039520A" w:rsidRDefault="00EE2216" w:rsidP="0039520A">
      <w:pPr>
        <w:tabs>
          <w:tab w:val="left" w:pos="567"/>
          <w:tab w:val="left" w:pos="990"/>
        </w:tabs>
        <w:autoSpaceDE w:val="0"/>
        <w:autoSpaceDN w:val="0"/>
        <w:adjustRightInd w:val="0"/>
        <w:spacing w:after="0" w:line="240" w:lineRule="auto"/>
        <w:ind w:left="993" w:hanging="993"/>
        <w:jc w:val="both"/>
        <w:rPr>
          <w:rFonts w:ascii="Times New Roman" w:hAnsi="Times New Roman" w:cs="Times New Roman"/>
          <w:color w:val="000000" w:themeColor="text1"/>
          <w:sz w:val="24"/>
          <w:szCs w:val="24"/>
        </w:rPr>
      </w:pPr>
      <w:r w:rsidRPr="0039520A">
        <w:rPr>
          <w:rFonts w:ascii="Times New Roman" w:hAnsi="Times New Roman" w:cs="Times New Roman"/>
          <w:color w:val="000000" w:themeColor="text1"/>
          <w:sz w:val="24"/>
          <w:szCs w:val="24"/>
        </w:rPr>
        <w:t xml:space="preserve">Syamsudin, Lukman. 2016. </w:t>
      </w:r>
      <w:r w:rsidRPr="0039520A">
        <w:rPr>
          <w:rFonts w:ascii="Times New Roman" w:hAnsi="Times New Roman" w:cs="Times New Roman"/>
          <w:i/>
          <w:color w:val="000000" w:themeColor="text1"/>
          <w:sz w:val="24"/>
          <w:szCs w:val="24"/>
        </w:rPr>
        <w:t xml:space="preserve">Manajemen Keuangan Perusahaan. </w:t>
      </w:r>
      <w:r w:rsidRPr="0039520A">
        <w:rPr>
          <w:rFonts w:ascii="Times New Roman" w:hAnsi="Times New Roman" w:cs="Times New Roman"/>
          <w:color w:val="000000" w:themeColor="text1"/>
          <w:sz w:val="24"/>
          <w:szCs w:val="24"/>
        </w:rPr>
        <w:t xml:space="preserve">Jakarta : Rajawali Pers </w:t>
      </w:r>
    </w:p>
    <w:p w:rsidR="00EE2216" w:rsidRPr="0039520A" w:rsidRDefault="00EE2216" w:rsidP="0039520A">
      <w:pPr>
        <w:pStyle w:val="Default"/>
        <w:tabs>
          <w:tab w:val="left" w:pos="567"/>
        </w:tabs>
        <w:ind w:left="993" w:hanging="993"/>
        <w:jc w:val="both"/>
        <w:rPr>
          <w:iCs/>
          <w:color w:val="000000" w:themeColor="text1"/>
        </w:rPr>
      </w:pPr>
      <w:r w:rsidRPr="0039520A">
        <w:rPr>
          <w:color w:val="000000" w:themeColor="text1"/>
        </w:rPr>
        <w:t xml:space="preserve">Wahyuningsih, Arifati dan Raharjo. 2016. </w:t>
      </w:r>
      <w:r w:rsidRPr="0039520A">
        <w:rPr>
          <w:bCs/>
          <w:color w:val="000000" w:themeColor="text1"/>
        </w:rPr>
        <w:t xml:space="preserve">Pengaruh </w:t>
      </w:r>
      <w:r w:rsidRPr="0039520A">
        <w:rPr>
          <w:bCs/>
          <w:iCs/>
          <w:color w:val="000000" w:themeColor="text1"/>
        </w:rPr>
        <w:t>Likuiditas,</w:t>
      </w:r>
      <w:r w:rsidRPr="0039520A">
        <w:rPr>
          <w:bCs/>
          <w:i/>
          <w:iCs/>
          <w:color w:val="000000" w:themeColor="text1"/>
        </w:rPr>
        <w:t xml:space="preserve"> Leverage, </w:t>
      </w:r>
      <w:r w:rsidRPr="0039520A">
        <w:rPr>
          <w:bCs/>
          <w:iCs/>
          <w:color w:val="000000" w:themeColor="text1"/>
        </w:rPr>
        <w:t>Profitabilitas,</w:t>
      </w:r>
      <w:r w:rsidRPr="0039520A">
        <w:rPr>
          <w:bCs/>
          <w:i/>
          <w:iCs/>
          <w:color w:val="000000" w:themeColor="text1"/>
        </w:rPr>
        <w:t xml:space="preserve"> </w:t>
      </w:r>
      <w:r w:rsidRPr="0039520A">
        <w:rPr>
          <w:bCs/>
          <w:color w:val="000000" w:themeColor="text1"/>
        </w:rPr>
        <w:t>Porsi Saham Publik</w:t>
      </w:r>
      <w:r w:rsidRPr="0039520A">
        <w:rPr>
          <w:bCs/>
          <w:i/>
          <w:iCs/>
          <w:color w:val="000000" w:themeColor="text1"/>
        </w:rPr>
        <w:t xml:space="preserve">, </w:t>
      </w:r>
      <w:r w:rsidRPr="0039520A">
        <w:rPr>
          <w:bCs/>
          <w:color w:val="000000" w:themeColor="text1"/>
        </w:rPr>
        <w:t xml:space="preserve">Ukuran Perusahaan Dan Umur Perusahaan Terhadap Kelengkapan Pengungkapan Laporan Keuangan Pada Perusahaan Manufaktur Yang Terdaftar Di Bursa Efek Indonesia Dengan Periode Penelitian Tahun 2009-2014. </w:t>
      </w:r>
      <w:r w:rsidRPr="0039520A">
        <w:rPr>
          <w:i/>
          <w:iCs/>
          <w:color w:val="000000" w:themeColor="text1"/>
        </w:rPr>
        <w:t xml:space="preserve">Journal Of Accounting. </w:t>
      </w:r>
      <w:r w:rsidRPr="0039520A">
        <w:rPr>
          <w:iCs/>
          <w:color w:val="000000" w:themeColor="text1"/>
        </w:rPr>
        <w:t>Volume 2 No.2 Maret</w:t>
      </w:r>
      <w:r w:rsidRPr="0039520A">
        <w:rPr>
          <w:bCs/>
          <w:color w:val="000000" w:themeColor="text1"/>
        </w:rPr>
        <w:t xml:space="preserve"> </w:t>
      </w:r>
      <w:r w:rsidRPr="0039520A">
        <w:rPr>
          <w:iCs/>
          <w:color w:val="000000" w:themeColor="text1"/>
        </w:rPr>
        <w:t>2016</w:t>
      </w:r>
    </w:p>
    <w:p w:rsidR="00EE2216" w:rsidRPr="0039520A" w:rsidRDefault="00EE2216" w:rsidP="0039520A">
      <w:pPr>
        <w:tabs>
          <w:tab w:val="left" w:pos="567"/>
        </w:tabs>
        <w:autoSpaceDE w:val="0"/>
        <w:autoSpaceDN w:val="0"/>
        <w:adjustRightInd w:val="0"/>
        <w:spacing w:after="0" w:line="240" w:lineRule="auto"/>
        <w:ind w:left="993" w:hanging="993"/>
        <w:jc w:val="both"/>
        <w:rPr>
          <w:rFonts w:ascii="Times New Roman" w:hAnsi="Times New Roman" w:cs="Times New Roman"/>
          <w:bCs/>
          <w:iCs/>
          <w:color w:val="000000" w:themeColor="text1"/>
          <w:sz w:val="24"/>
          <w:szCs w:val="24"/>
        </w:rPr>
      </w:pPr>
      <w:r w:rsidRPr="0039520A">
        <w:rPr>
          <w:rFonts w:ascii="Times New Roman" w:hAnsi="Times New Roman" w:cs="Times New Roman"/>
          <w:bCs/>
          <w:color w:val="000000" w:themeColor="text1"/>
          <w:sz w:val="24"/>
          <w:szCs w:val="24"/>
        </w:rPr>
        <w:t xml:space="preserve">Wulandari, Yesi dan Laksito, Herry. 2015. Analisis Faktor-Faktor Yang Mempengaruhi Luas Pengungkapan Informasi Sukarela Pada Laporan Keuangan Tahunan (Studi Empiris Pada Perusahaan Manufaktur Yang Terdaftar Di Bursa efek Indonesia Tahun 2011-2013). </w:t>
      </w:r>
      <w:r w:rsidRPr="0039520A">
        <w:rPr>
          <w:rFonts w:ascii="Times New Roman" w:hAnsi="Times New Roman" w:cs="Times New Roman"/>
          <w:bCs/>
          <w:i/>
          <w:color w:val="000000" w:themeColor="text1"/>
          <w:sz w:val="24"/>
          <w:szCs w:val="24"/>
        </w:rPr>
        <w:t>Diponegoro Journal</w:t>
      </w:r>
      <w:r w:rsidRPr="0039520A">
        <w:rPr>
          <w:rFonts w:ascii="Times New Roman" w:hAnsi="Times New Roman" w:cs="Times New Roman"/>
          <w:bCs/>
          <w:color w:val="000000" w:themeColor="text1"/>
          <w:sz w:val="24"/>
          <w:szCs w:val="24"/>
        </w:rPr>
        <w:t xml:space="preserve"> </w:t>
      </w:r>
      <w:r w:rsidRPr="0039520A">
        <w:rPr>
          <w:rFonts w:ascii="Times New Roman" w:hAnsi="Times New Roman" w:cs="Times New Roman"/>
          <w:bCs/>
          <w:i/>
          <w:color w:val="000000" w:themeColor="text1"/>
          <w:sz w:val="24"/>
          <w:szCs w:val="24"/>
        </w:rPr>
        <w:t xml:space="preserve">Of Accounting. </w:t>
      </w:r>
      <w:r w:rsidRPr="0039520A">
        <w:rPr>
          <w:rFonts w:ascii="Times New Roman" w:hAnsi="Times New Roman" w:cs="Times New Roman"/>
          <w:bCs/>
          <w:iCs/>
          <w:color w:val="000000" w:themeColor="text1"/>
          <w:sz w:val="24"/>
          <w:szCs w:val="24"/>
        </w:rPr>
        <w:t>Volume 4 Nomor 3 Tahun 2015 Halaman 1-9</w:t>
      </w:r>
    </w:p>
    <w:p w:rsidR="00EE2216" w:rsidRPr="0039520A" w:rsidRDefault="008E24A0" w:rsidP="0039520A">
      <w:pPr>
        <w:tabs>
          <w:tab w:val="left" w:pos="567"/>
        </w:tabs>
        <w:spacing w:after="0" w:line="240" w:lineRule="auto"/>
        <w:jc w:val="both"/>
        <w:rPr>
          <w:rFonts w:ascii="Times New Roman" w:hAnsi="Times New Roman" w:cs="Times New Roman"/>
          <w:color w:val="000000" w:themeColor="text1"/>
          <w:sz w:val="24"/>
          <w:szCs w:val="24"/>
          <w:u w:val="single"/>
        </w:rPr>
      </w:pPr>
      <w:hyperlink r:id="rId13" w:history="1">
        <w:r w:rsidR="00EE2216" w:rsidRPr="0039520A">
          <w:rPr>
            <w:rStyle w:val="Hyperlink"/>
            <w:rFonts w:ascii="Times New Roman" w:hAnsi="Times New Roman" w:cs="Times New Roman"/>
            <w:color w:val="000000" w:themeColor="text1"/>
            <w:sz w:val="24"/>
            <w:szCs w:val="24"/>
          </w:rPr>
          <w:t>www.idx.co.id</w:t>
        </w:r>
      </w:hyperlink>
    </w:p>
    <w:p w:rsidR="00EE2216" w:rsidRPr="0039520A" w:rsidRDefault="00EE2216" w:rsidP="00B80F74">
      <w:pPr>
        <w:tabs>
          <w:tab w:val="left" w:pos="567"/>
        </w:tabs>
        <w:spacing w:after="0" w:line="240" w:lineRule="auto"/>
        <w:jc w:val="both"/>
        <w:rPr>
          <w:rFonts w:ascii="Times New Roman" w:hAnsi="Times New Roman" w:cs="Times New Roman"/>
          <w:b/>
          <w:sz w:val="24"/>
          <w:szCs w:val="24"/>
        </w:rPr>
        <w:sectPr w:rsidR="00EE2216" w:rsidRPr="0039520A" w:rsidSect="0039520A">
          <w:pgSz w:w="12240" w:h="15840"/>
          <w:pgMar w:top="1440" w:right="1440" w:bottom="1440" w:left="1440" w:header="720" w:footer="720" w:gutter="0"/>
          <w:cols w:space="720"/>
          <w:docGrid w:linePitch="360"/>
        </w:sectPr>
      </w:pPr>
      <w:r w:rsidRPr="00B80F74">
        <w:rPr>
          <w:rFonts w:ascii="Times New Roman" w:hAnsi="Times New Roman" w:cs="Times New Roman"/>
          <w:sz w:val="24"/>
          <w:szCs w:val="24"/>
        </w:rPr>
        <w:t>www.sahamok.com</w:t>
      </w:r>
      <w:bookmarkStart w:id="0" w:name="_GoBack"/>
      <w:bookmarkEnd w:id="0"/>
    </w:p>
    <w:p w:rsidR="00F034C9" w:rsidRPr="0039520A" w:rsidRDefault="00F034C9" w:rsidP="00B80F74">
      <w:pPr>
        <w:spacing w:after="0" w:line="240" w:lineRule="auto"/>
        <w:rPr>
          <w:rFonts w:ascii="Times New Roman" w:hAnsi="Times New Roman" w:cs="Times New Roman"/>
          <w:sz w:val="24"/>
          <w:szCs w:val="24"/>
          <w:vertAlign w:val="superscript"/>
        </w:rPr>
      </w:pPr>
    </w:p>
    <w:sectPr w:rsidR="00F034C9" w:rsidRPr="0039520A" w:rsidSect="003952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4A0" w:rsidRDefault="008E24A0" w:rsidP="003322BB">
      <w:pPr>
        <w:spacing w:after="0" w:line="240" w:lineRule="auto"/>
      </w:pPr>
      <w:r>
        <w:separator/>
      </w:r>
    </w:p>
  </w:endnote>
  <w:endnote w:type="continuationSeparator" w:id="0">
    <w:p w:rsidR="008E24A0" w:rsidRDefault="008E24A0" w:rsidP="0033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C9" w:rsidRDefault="00B80F74">
    <w:pPr>
      <w:pStyle w:val="Footer"/>
    </w:pPr>
    <w:r>
      <w:rPr>
        <w:noProof/>
      </w:rPr>
      <mc:AlternateContent>
        <mc:Choice Requires="wps">
          <w:drawing>
            <wp:anchor distT="0" distB="0" distL="0" distR="0" simplePos="0" relativeHeight="251660288"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055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59055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4207" w:rsidRDefault="00D1420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80F74">
                            <w:rPr>
                              <w:noProof/>
                              <w:color w:val="FFFFFF" w:themeColor="background1"/>
                              <w:sz w:val="28"/>
                              <w:szCs w:val="28"/>
                            </w:rPr>
                            <w:t>1706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46.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" fillcolor="black [3213]" stroked="f" strokeweight="3pt">
              <v:textbox>
                <w:txbxContent>
                  <w:p w:rsidR="00D14207" w:rsidRDefault="00D1420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80F74">
                      <w:rPr>
                        <w:noProof/>
                        <w:color w:val="FFFFFF" w:themeColor="background1"/>
                        <w:sz w:val="28"/>
                        <w:szCs w:val="28"/>
                      </w:rPr>
                      <w:t>1706</w:t>
                    </w:r>
                    <w:r>
                      <w:rPr>
                        <w:noProof/>
                        <w:color w:val="FFFFFF" w:themeColor="background1"/>
                        <w:sz w:val="28"/>
                        <w:szCs w:val="28"/>
                      </w:rPr>
                      <w:fldChar w:fldCharType="end"/>
                    </w:r>
                  </w:p>
                </w:txbxContent>
              </v:textbox>
              <w10:wrap type="square" anchorx="margin" anchory="margin"/>
            </v:rect>
          </w:pict>
        </mc:Fallback>
      </mc:AlternateContent>
    </w:r>
    <w:r w:rsidR="00D14207">
      <w:rPr>
        <w:noProof/>
        <w:color w:val="808080" w:themeColor="background1" w:themeShade="80"/>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14207" w:rsidRDefault="00D14207">
                                <w:pPr>
                                  <w:jc w:val="right"/>
                                  <w:rPr>
                                    <w:color w:val="7F7F7F" w:themeColor="text1" w:themeTint="80"/>
                                  </w:rPr>
                                </w:pPr>
                                <w:r>
                                  <w:rPr>
                                    <w:color w:val="7F7F7F" w:themeColor="text1" w:themeTint="80"/>
                                  </w:rPr>
                                  <w:t xml:space="preserve">     </w:t>
                                </w:r>
                              </w:p>
                            </w:sdtContent>
                          </w:sdt>
                          <w:p w:rsidR="00D14207" w:rsidRDefault="00D1420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14207" w:rsidRDefault="00D14207">
                          <w:pPr>
                            <w:jc w:val="right"/>
                            <w:rPr>
                              <w:color w:val="7F7F7F" w:themeColor="text1" w:themeTint="80"/>
                            </w:rPr>
                          </w:pPr>
                          <w:r>
                            <w:rPr>
                              <w:color w:val="7F7F7F" w:themeColor="text1" w:themeTint="80"/>
                            </w:rPr>
                            <w:t xml:space="preserve">     </w:t>
                          </w:r>
                        </w:p>
                      </w:sdtContent>
                    </w:sdt>
                    <w:p w:rsidR="00D14207" w:rsidRDefault="00D14207">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97474"/>
      <w:docPartObj>
        <w:docPartGallery w:val="Page Numbers (Bottom of Page)"/>
        <w:docPartUnique/>
      </w:docPartObj>
    </w:sdtPr>
    <w:sdtEndPr>
      <w:rPr>
        <w:noProof/>
      </w:rPr>
    </w:sdtEndPr>
    <w:sdtContent>
      <w:p w:rsidR="002D06C9" w:rsidRDefault="002D06C9">
        <w:pPr>
          <w:pStyle w:val="Footer"/>
          <w:jc w:val="center"/>
        </w:pPr>
        <w:r>
          <w:t>1</w:t>
        </w:r>
      </w:p>
    </w:sdtContent>
  </w:sdt>
  <w:p w:rsidR="002D06C9" w:rsidRDefault="002D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4A0" w:rsidRDefault="008E24A0" w:rsidP="003322BB">
      <w:pPr>
        <w:spacing w:after="0" w:line="240" w:lineRule="auto"/>
      </w:pPr>
      <w:r>
        <w:separator/>
      </w:r>
    </w:p>
  </w:footnote>
  <w:footnote w:type="continuationSeparator" w:id="0">
    <w:p w:rsidR="008E24A0" w:rsidRDefault="008E24A0" w:rsidP="0033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07" w:rsidRPr="00B4290E" w:rsidRDefault="00D14207" w:rsidP="00D14207">
    <w:pPr>
      <w:pStyle w:val="karma"/>
    </w:pPr>
    <w:r w:rsidRPr="00B4290E">
      <w:t>JURNAL KARMA ( Karya Riset Mahasiswa Akuntansi )</w:t>
    </w:r>
  </w:p>
  <w:p w:rsidR="00D14207" w:rsidRPr="00467EB7" w:rsidRDefault="00D14207" w:rsidP="00D14207">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183515</wp:posOffset>
              </wp:positionV>
              <wp:extent cx="6619875" cy="0"/>
              <wp:effectExtent l="47625" t="21590" r="19050" b="5461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3FB64" id="Straight Connector 21" o:spid="_x0000_s1026"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79"/>
    <w:multiLevelType w:val="hybridMultilevel"/>
    <w:tmpl w:val="C0980DEC"/>
    <w:lvl w:ilvl="0" w:tplc="989E6D2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A332F4"/>
    <w:multiLevelType w:val="multilevel"/>
    <w:tmpl w:val="E25C730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605948"/>
    <w:multiLevelType w:val="hybridMultilevel"/>
    <w:tmpl w:val="BF4AFBDC"/>
    <w:lvl w:ilvl="0" w:tplc="E4F8A28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78E7"/>
    <w:multiLevelType w:val="multilevel"/>
    <w:tmpl w:val="1B84FC5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A732DA"/>
    <w:multiLevelType w:val="hybridMultilevel"/>
    <w:tmpl w:val="981606C2"/>
    <w:lvl w:ilvl="0" w:tplc="BFAA5E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1482252"/>
    <w:multiLevelType w:val="hybridMultilevel"/>
    <w:tmpl w:val="DB4C94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841D98"/>
    <w:multiLevelType w:val="hybridMultilevel"/>
    <w:tmpl w:val="61E28D56"/>
    <w:lvl w:ilvl="0" w:tplc="78C8FCF8">
      <w:start w:val="1"/>
      <w:numFmt w:val="lowerLetter"/>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7" w15:restartNumberingAfterBreak="0">
    <w:nsid w:val="16EF0412"/>
    <w:multiLevelType w:val="multilevel"/>
    <w:tmpl w:val="C46052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86213"/>
    <w:multiLevelType w:val="hybridMultilevel"/>
    <w:tmpl w:val="CDD866F0"/>
    <w:lvl w:ilvl="0" w:tplc="98F6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46AF"/>
    <w:multiLevelType w:val="hybridMultilevel"/>
    <w:tmpl w:val="E3A6095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EF12BC5"/>
    <w:multiLevelType w:val="hybridMultilevel"/>
    <w:tmpl w:val="B9A8183A"/>
    <w:lvl w:ilvl="0" w:tplc="8D602316">
      <w:start w:val="1"/>
      <w:numFmt w:val="decimal"/>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669528C"/>
    <w:multiLevelType w:val="hybridMultilevel"/>
    <w:tmpl w:val="3A227BAE"/>
    <w:lvl w:ilvl="0" w:tplc="55BC701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BC0486"/>
    <w:multiLevelType w:val="hybridMultilevel"/>
    <w:tmpl w:val="C5584C16"/>
    <w:lvl w:ilvl="0" w:tplc="EFBEE29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CC347D"/>
    <w:multiLevelType w:val="hybridMultilevel"/>
    <w:tmpl w:val="C41271C0"/>
    <w:lvl w:ilvl="0" w:tplc="86E22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79E55F9"/>
    <w:multiLevelType w:val="multilevel"/>
    <w:tmpl w:val="F1AE623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A6BBF"/>
    <w:multiLevelType w:val="hybridMultilevel"/>
    <w:tmpl w:val="24DEBA58"/>
    <w:lvl w:ilvl="0" w:tplc="1506FA9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F5D0B"/>
    <w:multiLevelType w:val="hybridMultilevel"/>
    <w:tmpl w:val="70E230B8"/>
    <w:lvl w:ilvl="0" w:tplc="6172DEF4">
      <w:start w:val="1"/>
      <w:numFmt w:val="lowerLetter"/>
      <w:lvlText w:val="%1)"/>
      <w:lvlJc w:val="left"/>
      <w:pPr>
        <w:ind w:left="1996" w:hanging="360"/>
      </w:pPr>
      <w:rPr>
        <w:rFonts w:ascii="Times New Roman" w:eastAsiaTheme="minorHAnsi" w:hAnsi="Times New Roman" w:cs="Times New Roman"/>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3A076716"/>
    <w:multiLevelType w:val="hybridMultilevel"/>
    <w:tmpl w:val="8CA87578"/>
    <w:lvl w:ilvl="0" w:tplc="E7C62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C36BE"/>
    <w:multiLevelType w:val="hybridMultilevel"/>
    <w:tmpl w:val="BD2E3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16BBD"/>
    <w:multiLevelType w:val="hybridMultilevel"/>
    <w:tmpl w:val="3C96BF22"/>
    <w:lvl w:ilvl="0" w:tplc="02802114">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15:restartNumberingAfterBreak="0">
    <w:nsid w:val="3E4810AC"/>
    <w:multiLevelType w:val="hybridMultilevel"/>
    <w:tmpl w:val="5546DD8A"/>
    <w:lvl w:ilvl="0" w:tplc="A28C81A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3489C"/>
    <w:multiLevelType w:val="hybridMultilevel"/>
    <w:tmpl w:val="D0D876AC"/>
    <w:lvl w:ilvl="0" w:tplc="2B18A6EA">
      <w:start w:val="1"/>
      <w:numFmt w:val="lowerLetter"/>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22" w15:restartNumberingAfterBreak="0">
    <w:nsid w:val="4BED14F9"/>
    <w:multiLevelType w:val="hybridMultilevel"/>
    <w:tmpl w:val="239C8B58"/>
    <w:lvl w:ilvl="0" w:tplc="4B1847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A203B"/>
    <w:multiLevelType w:val="hybridMultilevel"/>
    <w:tmpl w:val="D0BE8198"/>
    <w:lvl w:ilvl="0" w:tplc="BDB2E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E45F5"/>
    <w:multiLevelType w:val="hybridMultilevel"/>
    <w:tmpl w:val="E348CAB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80AF8"/>
    <w:multiLevelType w:val="hybridMultilevel"/>
    <w:tmpl w:val="7F08F294"/>
    <w:lvl w:ilvl="0" w:tplc="CB480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F0D53"/>
    <w:multiLevelType w:val="multilevel"/>
    <w:tmpl w:val="CEB486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286039"/>
    <w:multiLevelType w:val="hybridMultilevel"/>
    <w:tmpl w:val="BDE6A96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176A2"/>
    <w:multiLevelType w:val="hybridMultilevel"/>
    <w:tmpl w:val="FF786AB4"/>
    <w:lvl w:ilvl="0" w:tplc="82F0D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D55D8"/>
    <w:multiLevelType w:val="hybridMultilevel"/>
    <w:tmpl w:val="A4FE3180"/>
    <w:lvl w:ilvl="0" w:tplc="D6BC987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72B1AD7"/>
    <w:multiLevelType w:val="hybridMultilevel"/>
    <w:tmpl w:val="32DC70AA"/>
    <w:lvl w:ilvl="0" w:tplc="9D4E2B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8D7289"/>
    <w:multiLevelType w:val="hybridMultilevel"/>
    <w:tmpl w:val="3A4E157C"/>
    <w:lvl w:ilvl="0" w:tplc="93B8A0DE">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0652D"/>
    <w:multiLevelType w:val="hybridMultilevel"/>
    <w:tmpl w:val="F7B20A7C"/>
    <w:lvl w:ilvl="0" w:tplc="9168E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A1A8D"/>
    <w:multiLevelType w:val="hybridMultilevel"/>
    <w:tmpl w:val="9BDCF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1624A"/>
    <w:multiLevelType w:val="multilevel"/>
    <w:tmpl w:val="B4048472"/>
    <w:lvl w:ilvl="0">
      <w:start w:val="1"/>
      <w:numFmt w:val="upperRoman"/>
      <w:lvlText w:val="%1."/>
      <w:lvlJc w:val="left"/>
      <w:pPr>
        <w:ind w:left="1146" w:hanging="72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5" w15:restartNumberingAfterBreak="0">
    <w:nsid w:val="79B55B84"/>
    <w:multiLevelType w:val="hybridMultilevel"/>
    <w:tmpl w:val="1A1E3632"/>
    <w:lvl w:ilvl="0" w:tplc="6B9CD444">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7"/>
  </w:num>
  <w:num w:numId="3">
    <w:abstractNumId w:val="34"/>
  </w:num>
  <w:num w:numId="4">
    <w:abstractNumId w:val="5"/>
  </w:num>
  <w:num w:numId="5">
    <w:abstractNumId w:val="33"/>
  </w:num>
  <w:num w:numId="6">
    <w:abstractNumId w:val="12"/>
  </w:num>
  <w:num w:numId="7">
    <w:abstractNumId w:val="3"/>
  </w:num>
  <w:num w:numId="8">
    <w:abstractNumId w:val="1"/>
  </w:num>
  <w:num w:numId="9">
    <w:abstractNumId w:val="22"/>
  </w:num>
  <w:num w:numId="10">
    <w:abstractNumId w:val="2"/>
  </w:num>
  <w:num w:numId="11">
    <w:abstractNumId w:val="26"/>
  </w:num>
  <w:num w:numId="12">
    <w:abstractNumId w:val="20"/>
  </w:num>
  <w:num w:numId="13">
    <w:abstractNumId w:val="21"/>
  </w:num>
  <w:num w:numId="14">
    <w:abstractNumId w:val="6"/>
  </w:num>
  <w:num w:numId="15">
    <w:abstractNumId w:val="18"/>
  </w:num>
  <w:num w:numId="16">
    <w:abstractNumId w:val="30"/>
  </w:num>
  <w:num w:numId="17">
    <w:abstractNumId w:val="35"/>
  </w:num>
  <w:num w:numId="18">
    <w:abstractNumId w:val="9"/>
  </w:num>
  <w:num w:numId="19">
    <w:abstractNumId w:val="10"/>
  </w:num>
  <w:num w:numId="20">
    <w:abstractNumId w:val="27"/>
  </w:num>
  <w:num w:numId="21">
    <w:abstractNumId w:val="31"/>
  </w:num>
  <w:num w:numId="22">
    <w:abstractNumId w:val="16"/>
  </w:num>
  <w:num w:numId="23">
    <w:abstractNumId w:val="14"/>
  </w:num>
  <w:num w:numId="24">
    <w:abstractNumId w:val="13"/>
  </w:num>
  <w:num w:numId="25">
    <w:abstractNumId w:val="19"/>
  </w:num>
  <w:num w:numId="26">
    <w:abstractNumId w:val="4"/>
  </w:num>
  <w:num w:numId="27">
    <w:abstractNumId w:val="0"/>
  </w:num>
  <w:num w:numId="28">
    <w:abstractNumId w:val="29"/>
  </w:num>
  <w:num w:numId="29">
    <w:abstractNumId w:val="24"/>
  </w:num>
  <w:num w:numId="30">
    <w:abstractNumId w:val="32"/>
  </w:num>
  <w:num w:numId="31">
    <w:abstractNumId w:val="7"/>
  </w:num>
  <w:num w:numId="32">
    <w:abstractNumId w:val="28"/>
  </w:num>
  <w:num w:numId="33">
    <w:abstractNumId w:val="25"/>
  </w:num>
  <w:num w:numId="34">
    <w:abstractNumId w:val="8"/>
  </w:num>
  <w:num w:numId="35">
    <w:abstractNumId w:val="2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1C"/>
    <w:rsid w:val="0000546F"/>
    <w:rsid w:val="00075021"/>
    <w:rsid w:val="000C577D"/>
    <w:rsid w:val="002D06C9"/>
    <w:rsid w:val="003322BB"/>
    <w:rsid w:val="0039520A"/>
    <w:rsid w:val="00395F21"/>
    <w:rsid w:val="00415FD4"/>
    <w:rsid w:val="004E1838"/>
    <w:rsid w:val="00515D80"/>
    <w:rsid w:val="005E27C2"/>
    <w:rsid w:val="00611908"/>
    <w:rsid w:val="00707403"/>
    <w:rsid w:val="00713B60"/>
    <w:rsid w:val="007A3DEB"/>
    <w:rsid w:val="00860352"/>
    <w:rsid w:val="008804E1"/>
    <w:rsid w:val="008B7D8D"/>
    <w:rsid w:val="008E24A0"/>
    <w:rsid w:val="00901F7D"/>
    <w:rsid w:val="00976083"/>
    <w:rsid w:val="00AF77E0"/>
    <w:rsid w:val="00B01F6E"/>
    <w:rsid w:val="00B80F74"/>
    <w:rsid w:val="00C139D5"/>
    <w:rsid w:val="00C73FA6"/>
    <w:rsid w:val="00CE577E"/>
    <w:rsid w:val="00CF39E8"/>
    <w:rsid w:val="00D14207"/>
    <w:rsid w:val="00DE25DA"/>
    <w:rsid w:val="00E37651"/>
    <w:rsid w:val="00E66D1C"/>
    <w:rsid w:val="00E856E1"/>
    <w:rsid w:val="00EE2216"/>
    <w:rsid w:val="00F034C9"/>
    <w:rsid w:val="00FA6F11"/>
    <w:rsid w:val="00FB389E"/>
    <w:rsid w:val="00FE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B7065-0629-4905-99E6-24E83B75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20A"/>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838"/>
    <w:rPr>
      <w:color w:val="0000FF" w:themeColor="hyperlink"/>
      <w:u w:val="single"/>
    </w:rPr>
  </w:style>
  <w:style w:type="paragraph" w:styleId="ListParagraph">
    <w:name w:val="List Paragraph"/>
    <w:basedOn w:val="Normal"/>
    <w:uiPriority w:val="34"/>
    <w:qFormat/>
    <w:rsid w:val="00AF77E0"/>
    <w:pPr>
      <w:ind w:left="720"/>
      <w:contextualSpacing/>
    </w:pPr>
  </w:style>
  <w:style w:type="paragraph" w:styleId="BalloonText">
    <w:name w:val="Balloon Text"/>
    <w:basedOn w:val="Normal"/>
    <w:link w:val="BalloonTextChar"/>
    <w:uiPriority w:val="99"/>
    <w:semiHidden/>
    <w:unhideWhenUsed/>
    <w:rsid w:val="0041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D4"/>
    <w:rPr>
      <w:rFonts w:ascii="Tahoma" w:hAnsi="Tahoma" w:cs="Tahoma"/>
      <w:sz w:val="16"/>
      <w:szCs w:val="16"/>
    </w:rPr>
  </w:style>
  <w:style w:type="paragraph" w:styleId="Header">
    <w:name w:val="header"/>
    <w:basedOn w:val="Normal"/>
    <w:link w:val="HeaderChar"/>
    <w:uiPriority w:val="99"/>
    <w:unhideWhenUsed/>
    <w:rsid w:val="00332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BB"/>
  </w:style>
  <w:style w:type="paragraph" w:styleId="Footer">
    <w:name w:val="footer"/>
    <w:basedOn w:val="Normal"/>
    <w:link w:val="FooterChar"/>
    <w:uiPriority w:val="99"/>
    <w:unhideWhenUsed/>
    <w:rsid w:val="00332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BB"/>
  </w:style>
  <w:style w:type="paragraph" w:customStyle="1" w:styleId="Default">
    <w:name w:val="Default"/>
    <w:rsid w:val="00EE22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9520A"/>
    <w:rPr>
      <w:rFonts w:ascii="Cambria" w:eastAsia="Times New Roman" w:hAnsi="Cambria" w:cs="Times New Roman"/>
      <w:b/>
      <w:bCs/>
      <w:color w:val="365F91"/>
      <w:sz w:val="28"/>
      <w:szCs w:val="28"/>
    </w:rPr>
  </w:style>
  <w:style w:type="paragraph" w:customStyle="1" w:styleId="karma">
    <w:name w:val="karma"/>
    <w:basedOn w:val="Normal"/>
    <w:qFormat/>
    <w:rsid w:val="00D14207"/>
    <w:pPr>
      <w:spacing w:after="160" w:line="240" w:lineRule="auto"/>
      <w:contextualSpacing/>
    </w:pPr>
    <w:rPr>
      <w:rFonts w:ascii="Times New Roman" w:eastAsia="Calibri"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dx.co.id" TargetMode="External"/><Relationship Id="rId3" Type="http://schemas.openxmlformats.org/officeDocument/2006/relationships/settings" Target="settings.xml"/><Relationship Id="rId7" Type="http://schemas.openxmlformats.org/officeDocument/2006/relationships/hyperlink" Target="mailto:Karismadayanti31@gmai.com" TargetMode="External"/><Relationship Id="rId12" Type="http://schemas.openxmlformats.org/officeDocument/2006/relationships/hyperlink" Target="http://m.liputan6.com/bisnis/read/704015/ojk-minta-bakrieland-dalam-kasus-utang-obligasi/%20diundu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9</Pages>
  <Words>3927</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kharisma</dc:creator>
  <cp:lastModifiedBy>LENOVO</cp:lastModifiedBy>
  <cp:revision>8</cp:revision>
  <dcterms:created xsi:type="dcterms:W3CDTF">2019-11-19T13:00:00Z</dcterms:created>
  <dcterms:modified xsi:type="dcterms:W3CDTF">2021-12-28T08:57:00Z</dcterms:modified>
</cp:coreProperties>
</file>